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F016" w14:textId="2AE65329" w:rsidR="00851924" w:rsidRDefault="00F752B6" w:rsidP="00D625AB">
      <w:pPr>
        <w:jc w:val="center"/>
        <w:rPr>
          <w:noProof/>
        </w:rPr>
      </w:pPr>
      <w:r>
        <w:rPr>
          <w:noProof/>
        </w:rPr>
        <mc:AlternateContent>
          <mc:Choice Requires="wps">
            <w:drawing>
              <wp:anchor distT="0" distB="0" distL="114300" distR="114300" simplePos="0" relativeHeight="251660288" behindDoc="0" locked="0" layoutInCell="1" allowOverlap="1" wp14:anchorId="34000B5B" wp14:editId="147DCBFA">
                <wp:simplePos x="0" y="0"/>
                <wp:positionH relativeFrom="column">
                  <wp:posOffset>19050</wp:posOffset>
                </wp:positionH>
                <wp:positionV relativeFrom="paragraph">
                  <wp:posOffset>-452438</wp:posOffset>
                </wp:positionV>
                <wp:extent cx="6000750" cy="8343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000750" cy="8343900"/>
                        </a:xfrm>
                        <a:prstGeom prst="rect">
                          <a:avLst/>
                        </a:prstGeom>
                        <a:solidFill>
                          <a:schemeClr val="lt1"/>
                        </a:solidFill>
                        <a:ln w="6350">
                          <a:solidFill>
                            <a:prstClr val="black"/>
                          </a:solidFill>
                        </a:ln>
                      </wps:spPr>
                      <wps:txbx>
                        <w:txbxContent>
                          <w:p w14:paraId="177904BF" w14:textId="09F11953" w:rsidR="00F752B6" w:rsidRDefault="00F752B6" w:rsidP="0062248F">
                            <w:pPr>
                              <w:jc w:val="center"/>
                              <w:rPr>
                                <w:rFonts w:ascii="Goudy Stout" w:hAnsi="Goudy Stout"/>
                                <w:color w:val="0070C0"/>
                                <w:sz w:val="52"/>
                                <w:szCs w:val="52"/>
                              </w:rPr>
                            </w:pPr>
                            <w:r>
                              <w:rPr>
                                <w:rFonts w:ascii="Goudy Stout" w:hAnsi="Goudy Stout"/>
                                <w:noProof/>
                                <w:color w:val="0070C0"/>
                                <w:sz w:val="52"/>
                                <w:szCs w:val="52"/>
                              </w:rPr>
                              <w:drawing>
                                <wp:inline distT="0" distB="0" distL="0" distR="0" wp14:anchorId="01653A95" wp14:editId="1553BE61">
                                  <wp:extent cx="5457825" cy="2924175"/>
                                  <wp:effectExtent l="0" t="0" r="9525" b="9525"/>
                                  <wp:docPr id="1424055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5564" name="Picture 1424055564"/>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457825" cy="2924175"/>
                                          </a:xfrm>
                                          <a:prstGeom prst="rect">
                                            <a:avLst/>
                                          </a:prstGeom>
                                        </pic:spPr>
                                      </pic:pic>
                                    </a:graphicData>
                                  </a:graphic>
                                </wp:inline>
                              </w:drawing>
                            </w:r>
                          </w:p>
                          <w:p w14:paraId="4D9632D6" w14:textId="18B7DB3F" w:rsidR="0062248F" w:rsidRDefault="0062248F" w:rsidP="0062248F">
                            <w:pPr>
                              <w:jc w:val="center"/>
                              <w:rPr>
                                <w:rFonts w:ascii="Goudy Stout" w:hAnsi="Goudy Stout"/>
                                <w:color w:val="0070C0"/>
                                <w:sz w:val="52"/>
                                <w:szCs w:val="52"/>
                              </w:rPr>
                            </w:pPr>
                            <w:r>
                              <w:rPr>
                                <w:rFonts w:ascii="Goudy Stout" w:hAnsi="Goudy Stout"/>
                                <w:color w:val="0070C0"/>
                                <w:sz w:val="52"/>
                                <w:szCs w:val="52"/>
                              </w:rPr>
                              <w:t>202</w:t>
                            </w:r>
                            <w:r w:rsidR="00102FF9">
                              <w:rPr>
                                <w:rFonts w:ascii="Goudy Stout" w:hAnsi="Goudy Stout"/>
                                <w:color w:val="0070C0"/>
                                <w:sz w:val="52"/>
                                <w:szCs w:val="52"/>
                              </w:rPr>
                              <w:t>4</w:t>
                            </w:r>
                            <w:r>
                              <w:rPr>
                                <w:rFonts w:ascii="Goudy Stout" w:hAnsi="Goudy Stout"/>
                                <w:color w:val="0070C0"/>
                                <w:sz w:val="52"/>
                                <w:szCs w:val="52"/>
                              </w:rPr>
                              <w:t xml:space="preserve"> KAMSS</w:t>
                            </w:r>
                          </w:p>
                          <w:p w14:paraId="1947973F" w14:textId="7D42F2D4" w:rsidR="0062248F" w:rsidRDefault="0062248F" w:rsidP="0062248F">
                            <w:pPr>
                              <w:jc w:val="center"/>
                              <w:rPr>
                                <w:rFonts w:ascii="Goudy Stout" w:hAnsi="Goudy Stout"/>
                                <w:color w:val="0070C0"/>
                                <w:sz w:val="52"/>
                                <w:szCs w:val="52"/>
                              </w:rPr>
                            </w:pPr>
                            <w:r>
                              <w:rPr>
                                <w:rFonts w:ascii="Goudy Stout" w:hAnsi="Goudy Stout"/>
                                <w:color w:val="0070C0"/>
                                <w:sz w:val="52"/>
                                <w:szCs w:val="52"/>
                              </w:rPr>
                              <w:t>Educational</w:t>
                            </w:r>
                          </w:p>
                          <w:p w14:paraId="0C6AA9FA" w14:textId="68AAEB8C" w:rsidR="0062248F" w:rsidRDefault="0062248F" w:rsidP="0062248F">
                            <w:pPr>
                              <w:jc w:val="center"/>
                              <w:rPr>
                                <w:rFonts w:ascii="Goudy Stout" w:hAnsi="Goudy Stout"/>
                                <w:color w:val="0070C0"/>
                                <w:sz w:val="52"/>
                                <w:szCs w:val="52"/>
                              </w:rPr>
                            </w:pPr>
                            <w:r>
                              <w:rPr>
                                <w:rFonts w:ascii="Goudy Stout" w:hAnsi="Goudy Stout"/>
                                <w:color w:val="0070C0"/>
                                <w:sz w:val="52"/>
                                <w:szCs w:val="52"/>
                              </w:rPr>
                              <w:t>Conference</w:t>
                            </w:r>
                          </w:p>
                          <w:p w14:paraId="001B593E" w14:textId="7A5E905B" w:rsidR="0062248F" w:rsidRDefault="0062248F" w:rsidP="0062248F">
                            <w:pPr>
                              <w:jc w:val="center"/>
                              <w:rPr>
                                <w:rFonts w:ascii="Goudy Stout" w:hAnsi="Goudy Stout"/>
                                <w:color w:val="0070C0"/>
                                <w:sz w:val="52"/>
                                <w:szCs w:val="52"/>
                              </w:rPr>
                            </w:pPr>
                            <w:r>
                              <w:rPr>
                                <w:rFonts w:ascii="Goudy Stout" w:hAnsi="Goudy Stout"/>
                                <w:color w:val="0070C0"/>
                                <w:sz w:val="52"/>
                                <w:szCs w:val="52"/>
                              </w:rPr>
                              <w:t xml:space="preserve">June </w:t>
                            </w:r>
                            <w:r w:rsidR="00102FF9">
                              <w:rPr>
                                <w:rFonts w:ascii="Goudy Stout" w:hAnsi="Goudy Stout"/>
                                <w:color w:val="0070C0"/>
                                <w:sz w:val="52"/>
                                <w:szCs w:val="52"/>
                              </w:rPr>
                              <w:t>13</w:t>
                            </w:r>
                            <w:r w:rsidRPr="0062248F">
                              <w:rPr>
                                <w:rFonts w:ascii="Goudy Stout" w:hAnsi="Goudy Stout"/>
                                <w:color w:val="0070C0"/>
                                <w:sz w:val="52"/>
                                <w:szCs w:val="52"/>
                                <w:vertAlign w:val="superscript"/>
                              </w:rPr>
                              <w:t>th</w:t>
                            </w:r>
                            <w:r>
                              <w:rPr>
                                <w:rFonts w:ascii="Goudy Stout" w:hAnsi="Goudy Stout"/>
                                <w:color w:val="0070C0"/>
                                <w:sz w:val="52"/>
                                <w:szCs w:val="52"/>
                              </w:rPr>
                              <w:t xml:space="preserve"> – </w:t>
                            </w:r>
                            <w:r w:rsidR="00102FF9">
                              <w:rPr>
                                <w:rFonts w:ascii="Goudy Stout" w:hAnsi="Goudy Stout"/>
                                <w:color w:val="0070C0"/>
                                <w:sz w:val="52"/>
                                <w:szCs w:val="52"/>
                              </w:rPr>
                              <w:t>14</w:t>
                            </w:r>
                            <w:r w:rsidRPr="0062248F">
                              <w:rPr>
                                <w:rFonts w:ascii="Goudy Stout" w:hAnsi="Goudy Stout"/>
                                <w:color w:val="0070C0"/>
                                <w:sz w:val="52"/>
                                <w:szCs w:val="52"/>
                                <w:vertAlign w:val="superscript"/>
                              </w:rPr>
                              <w:t>th</w:t>
                            </w:r>
                          </w:p>
                          <w:p w14:paraId="6DEF98F2" w14:textId="7DEC3F48" w:rsidR="0062248F" w:rsidRDefault="0062248F" w:rsidP="0062248F">
                            <w:pPr>
                              <w:jc w:val="center"/>
                              <w:rPr>
                                <w:rFonts w:ascii="Goudy Stout" w:hAnsi="Goudy Stout"/>
                                <w:color w:val="0070C0"/>
                                <w:sz w:val="44"/>
                                <w:szCs w:val="44"/>
                              </w:rPr>
                            </w:pPr>
                            <w:r w:rsidRPr="0062248F">
                              <w:rPr>
                                <w:rFonts w:ascii="Goudy Stout" w:hAnsi="Goudy Stout"/>
                                <w:color w:val="0070C0"/>
                                <w:sz w:val="44"/>
                                <w:szCs w:val="44"/>
                              </w:rPr>
                              <w:t>Drury Plaza Hotel</w:t>
                            </w:r>
                          </w:p>
                          <w:p w14:paraId="6B449947" w14:textId="17E8BDD7" w:rsidR="0062248F" w:rsidRDefault="0062248F" w:rsidP="0062248F">
                            <w:pPr>
                              <w:jc w:val="center"/>
                              <w:rPr>
                                <w:rFonts w:ascii="Goudy Stout" w:hAnsi="Goudy Stout"/>
                                <w:color w:val="0070C0"/>
                                <w:sz w:val="44"/>
                                <w:szCs w:val="44"/>
                              </w:rPr>
                            </w:pPr>
                            <w:r>
                              <w:rPr>
                                <w:rFonts w:ascii="Goudy Stout" w:hAnsi="Goudy Stout"/>
                                <w:color w:val="0070C0"/>
                                <w:sz w:val="44"/>
                                <w:szCs w:val="44"/>
                              </w:rPr>
                              <w:t>Wichita, KS</w:t>
                            </w:r>
                          </w:p>
                          <w:p w14:paraId="04CDF252" w14:textId="234EA990" w:rsidR="00F752B6" w:rsidRPr="0062248F" w:rsidRDefault="00F752B6" w:rsidP="0062248F">
                            <w:pPr>
                              <w:jc w:val="center"/>
                              <w:rPr>
                                <w:rFonts w:ascii="Goudy Stout" w:hAnsi="Goudy Stout"/>
                                <w:color w:val="0070C0"/>
                                <w:sz w:val="44"/>
                                <w:szCs w:val="44"/>
                              </w:rPr>
                            </w:pPr>
                            <w:r w:rsidRPr="00F752B6">
                              <w:rPr>
                                <w:noProof/>
                              </w:rPr>
                              <w:drawing>
                                <wp:inline distT="0" distB="0" distL="0" distR="0" wp14:anchorId="723BEA0C" wp14:editId="2514A019">
                                  <wp:extent cx="1838325" cy="1581150"/>
                                  <wp:effectExtent l="0" t="0" r="9525" b="0"/>
                                  <wp:docPr id="157342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8325" cy="1581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000B5B" id="_x0000_t202" coordsize="21600,21600" o:spt="202" path="m,l,21600r21600,l21600,xe">
                <v:stroke joinstyle="miter"/>
                <v:path gradientshapeok="t" o:connecttype="rect"/>
              </v:shapetype>
              <v:shape id="Text Box 9" o:spid="_x0000_s1026" type="#_x0000_t202" style="position:absolute;left:0;text-align:left;margin-left:1.5pt;margin-top:-35.65pt;width:472.5pt;height:65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" fillcolor="white [3201]" strokeweight=".5pt">
                <v:textbox>
                  <w:txbxContent>
                    <w:p w14:paraId="177904BF" w14:textId="09F11953" w:rsidR="00F752B6" w:rsidRDefault="00F752B6" w:rsidP="0062248F">
                      <w:pPr>
                        <w:jc w:val="center"/>
                        <w:rPr>
                          <w:rFonts w:ascii="Goudy Stout" w:hAnsi="Goudy Stout"/>
                          <w:color w:val="0070C0"/>
                          <w:sz w:val="52"/>
                          <w:szCs w:val="52"/>
                        </w:rPr>
                      </w:pPr>
                      <w:r>
                        <w:rPr>
                          <w:rFonts w:ascii="Goudy Stout" w:hAnsi="Goudy Stout"/>
                          <w:noProof/>
                          <w:color w:val="0070C0"/>
                          <w:sz w:val="52"/>
                          <w:szCs w:val="52"/>
                        </w:rPr>
                        <w:drawing>
                          <wp:inline distT="0" distB="0" distL="0" distR="0" wp14:anchorId="01653A95" wp14:editId="1553BE61">
                            <wp:extent cx="5457825" cy="2924175"/>
                            <wp:effectExtent l="0" t="0" r="9525" b="9525"/>
                            <wp:docPr id="1424055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55564" name="Picture 1424055564"/>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457825" cy="2924175"/>
                                    </a:xfrm>
                                    <a:prstGeom prst="rect">
                                      <a:avLst/>
                                    </a:prstGeom>
                                  </pic:spPr>
                                </pic:pic>
                              </a:graphicData>
                            </a:graphic>
                          </wp:inline>
                        </w:drawing>
                      </w:r>
                    </w:p>
                    <w:p w14:paraId="4D9632D6" w14:textId="18B7DB3F" w:rsidR="0062248F" w:rsidRDefault="0062248F" w:rsidP="0062248F">
                      <w:pPr>
                        <w:jc w:val="center"/>
                        <w:rPr>
                          <w:rFonts w:ascii="Goudy Stout" w:hAnsi="Goudy Stout"/>
                          <w:color w:val="0070C0"/>
                          <w:sz w:val="52"/>
                          <w:szCs w:val="52"/>
                        </w:rPr>
                      </w:pPr>
                      <w:r>
                        <w:rPr>
                          <w:rFonts w:ascii="Goudy Stout" w:hAnsi="Goudy Stout"/>
                          <w:color w:val="0070C0"/>
                          <w:sz w:val="52"/>
                          <w:szCs w:val="52"/>
                        </w:rPr>
                        <w:t>202</w:t>
                      </w:r>
                      <w:r w:rsidR="00102FF9">
                        <w:rPr>
                          <w:rFonts w:ascii="Goudy Stout" w:hAnsi="Goudy Stout"/>
                          <w:color w:val="0070C0"/>
                          <w:sz w:val="52"/>
                          <w:szCs w:val="52"/>
                        </w:rPr>
                        <w:t>4</w:t>
                      </w:r>
                      <w:r>
                        <w:rPr>
                          <w:rFonts w:ascii="Goudy Stout" w:hAnsi="Goudy Stout"/>
                          <w:color w:val="0070C0"/>
                          <w:sz w:val="52"/>
                          <w:szCs w:val="52"/>
                        </w:rPr>
                        <w:t xml:space="preserve"> KAMSS</w:t>
                      </w:r>
                    </w:p>
                    <w:p w14:paraId="1947973F" w14:textId="7D42F2D4" w:rsidR="0062248F" w:rsidRDefault="0062248F" w:rsidP="0062248F">
                      <w:pPr>
                        <w:jc w:val="center"/>
                        <w:rPr>
                          <w:rFonts w:ascii="Goudy Stout" w:hAnsi="Goudy Stout"/>
                          <w:color w:val="0070C0"/>
                          <w:sz w:val="52"/>
                          <w:szCs w:val="52"/>
                        </w:rPr>
                      </w:pPr>
                      <w:r>
                        <w:rPr>
                          <w:rFonts w:ascii="Goudy Stout" w:hAnsi="Goudy Stout"/>
                          <w:color w:val="0070C0"/>
                          <w:sz w:val="52"/>
                          <w:szCs w:val="52"/>
                        </w:rPr>
                        <w:t>Educational</w:t>
                      </w:r>
                    </w:p>
                    <w:p w14:paraId="0C6AA9FA" w14:textId="68AAEB8C" w:rsidR="0062248F" w:rsidRDefault="0062248F" w:rsidP="0062248F">
                      <w:pPr>
                        <w:jc w:val="center"/>
                        <w:rPr>
                          <w:rFonts w:ascii="Goudy Stout" w:hAnsi="Goudy Stout"/>
                          <w:color w:val="0070C0"/>
                          <w:sz w:val="52"/>
                          <w:szCs w:val="52"/>
                        </w:rPr>
                      </w:pPr>
                      <w:r>
                        <w:rPr>
                          <w:rFonts w:ascii="Goudy Stout" w:hAnsi="Goudy Stout"/>
                          <w:color w:val="0070C0"/>
                          <w:sz w:val="52"/>
                          <w:szCs w:val="52"/>
                        </w:rPr>
                        <w:t>Conference</w:t>
                      </w:r>
                    </w:p>
                    <w:p w14:paraId="001B593E" w14:textId="7A5E905B" w:rsidR="0062248F" w:rsidRDefault="0062248F" w:rsidP="0062248F">
                      <w:pPr>
                        <w:jc w:val="center"/>
                        <w:rPr>
                          <w:rFonts w:ascii="Goudy Stout" w:hAnsi="Goudy Stout"/>
                          <w:color w:val="0070C0"/>
                          <w:sz w:val="52"/>
                          <w:szCs w:val="52"/>
                        </w:rPr>
                      </w:pPr>
                      <w:r>
                        <w:rPr>
                          <w:rFonts w:ascii="Goudy Stout" w:hAnsi="Goudy Stout"/>
                          <w:color w:val="0070C0"/>
                          <w:sz w:val="52"/>
                          <w:szCs w:val="52"/>
                        </w:rPr>
                        <w:t xml:space="preserve">June </w:t>
                      </w:r>
                      <w:r w:rsidR="00102FF9">
                        <w:rPr>
                          <w:rFonts w:ascii="Goudy Stout" w:hAnsi="Goudy Stout"/>
                          <w:color w:val="0070C0"/>
                          <w:sz w:val="52"/>
                          <w:szCs w:val="52"/>
                        </w:rPr>
                        <w:t>13</w:t>
                      </w:r>
                      <w:r w:rsidRPr="0062248F">
                        <w:rPr>
                          <w:rFonts w:ascii="Goudy Stout" w:hAnsi="Goudy Stout"/>
                          <w:color w:val="0070C0"/>
                          <w:sz w:val="52"/>
                          <w:szCs w:val="52"/>
                          <w:vertAlign w:val="superscript"/>
                        </w:rPr>
                        <w:t>th</w:t>
                      </w:r>
                      <w:r>
                        <w:rPr>
                          <w:rFonts w:ascii="Goudy Stout" w:hAnsi="Goudy Stout"/>
                          <w:color w:val="0070C0"/>
                          <w:sz w:val="52"/>
                          <w:szCs w:val="52"/>
                        </w:rPr>
                        <w:t xml:space="preserve"> – </w:t>
                      </w:r>
                      <w:r w:rsidR="00102FF9">
                        <w:rPr>
                          <w:rFonts w:ascii="Goudy Stout" w:hAnsi="Goudy Stout"/>
                          <w:color w:val="0070C0"/>
                          <w:sz w:val="52"/>
                          <w:szCs w:val="52"/>
                        </w:rPr>
                        <w:t>14</w:t>
                      </w:r>
                      <w:r w:rsidRPr="0062248F">
                        <w:rPr>
                          <w:rFonts w:ascii="Goudy Stout" w:hAnsi="Goudy Stout"/>
                          <w:color w:val="0070C0"/>
                          <w:sz w:val="52"/>
                          <w:szCs w:val="52"/>
                          <w:vertAlign w:val="superscript"/>
                        </w:rPr>
                        <w:t>th</w:t>
                      </w:r>
                    </w:p>
                    <w:p w14:paraId="6DEF98F2" w14:textId="7DEC3F48" w:rsidR="0062248F" w:rsidRDefault="0062248F" w:rsidP="0062248F">
                      <w:pPr>
                        <w:jc w:val="center"/>
                        <w:rPr>
                          <w:rFonts w:ascii="Goudy Stout" w:hAnsi="Goudy Stout"/>
                          <w:color w:val="0070C0"/>
                          <w:sz w:val="44"/>
                          <w:szCs w:val="44"/>
                        </w:rPr>
                      </w:pPr>
                      <w:r w:rsidRPr="0062248F">
                        <w:rPr>
                          <w:rFonts w:ascii="Goudy Stout" w:hAnsi="Goudy Stout"/>
                          <w:color w:val="0070C0"/>
                          <w:sz w:val="44"/>
                          <w:szCs w:val="44"/>
                        </w:rPr>
                        <w:t>Drury Plaza Hotel</w:t>
                      </w:r>
                    </w:p>
                    <w:p w14:paraId="6B449947" w14:textId="17E8BDD7" w:rsidR="0062248F" w:rsidRDefault="0062248F" w:rsidP="0062248F">
                      <w:pPr>
                        <w:jc w:val="center"/>
                        <w:rPr>
                          <w:rFonts w:ascii="Goudy Stout" w:hAnsi="Goudy Stout"/>
                          <w:color w:val="0070C0"/>
                          <w:sz w:val="44"/>
                          <w:szCs w:val="44"/>
                        </w:rPr>
                      </w:pPr>
                      <w:r>
                        <w:rPr>
                          <w:rFonts w:ascii="Goudy Stout" w:hAnsi="Goudy Stout"/>
                          <w:color w:val="0070C0"/>
                          <w:sz w:val="44"/>
                          <w:szCs w:val="44"/>
                        </w:rPr>
                        <w:t>Wichita, KS</w:t>
                      </w:r>
                    </w:p>
                    <w:p w14:paraId="04CDF252" w14:textId="234EA990" w:rsidR="00F752B6" w:rsidRPr="0062248F" w:rsidRDefault="00F752B6" w:rsidP="0062248F">
                      <w:pPr>
                        <w:jc w:val="center"/>
                        <w:rPr>
                          <w:rFonts w:ascii="Goudy Stout" w:hAnsi="Goudy Stout"/>
                          <w:color w:val="0070C0"/>
                          <w:sz w:val="44"/>
                          <w:szCs w:val="44"/>
                        </w:rPr>
                      </w:pPr>
                      <w:r w:rsidRPr="00F752B6">
                        <w:rPr>
                          <w:noProof/>
                        </w:rPr>
                        <w:drawing>
                          <wp:inline distT="0" distB="0" distL="0" distR="0" wp14:anchorId="723BEA0C" wp14:editId="2514A019">
                            <wp:extent cx="1838325" cy="1581150"/>
                            <wp:effectExtent l="0" t="0" r="9525" b="0"/>
                            <wp:docPr id="157342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8325" cy="1581150"/>
                                    </a:xfrm>
                                    <a:prstGeom prst="rect">
                                      <a:avLst/>
                                    </a:prstGeom>
                                    <a:noFill/>
                                    <a:ln>
                                      <a:noFill/>
                                    </a:ln>
                                  </pic:spPr>
                                </pic:pic>
                              </a:graphicData>
                            </a:graphic>
                          </wp:inline>
                        </w:drawing>
                      </w:r>
                    </w:p>
                  </w:txbxContent>
                </v:textbox>
              </v:shape>
            </w:pict>
          </mc:Fallback>
        </mc:AlternateContent>
      </w:r>
      <w:r w:rsidR="001A5ED5">
        <w:rPr>
          <w:noProof/>
        </w:rPr>
        <mc:AlternateContent>
          <mc:Choice Requires="wps">
            <w:drawing>
              <wp:anchor distT="0" distB="0" distL="114300" distR="114300" simplePos="0" relativeHeight="251659264" behindDoc="0" locked="0" layoutInCell="1" allowOverlap="1" wp14:anchorId="1321CDBC" wp14:editId="5DB5E7E5">
                <wp:simplePos x="0" y="0"/>
                <wp:positionH relativeFrom="column">
                  <wp:posOffset>-207010</wp:posOffset>
                </wp:positionH>
                <wp:positionV relativeFrom="paragraph">
                  <wp:posOffset>-1905</wp:posOffset>
                </wp:positionV>
                <wp:extent cx="5362575" cy="576707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62575" cy="5767070"/>
                        </a:xfrm>
                        <a:prstGeom prst="rect">
                          <a:avLst/>
                        </a:prstGeom>
                        <a:noFill/>
                        <a:ln>
                          <a:noFill/>
                        </a:ln>
                      </wps:spPr>
                      <wps:txbx>
                        <w:txbxContent>
                          <w:p w14:paraId="7FAE78F3" w14:textId="3807D347" w:rsidR="00D625AB" w:rsidRPr="001A5ED5" w:rsidRDefault="00D625AB" w:rsidP="008A02E6">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21CDBC" id="_x0000_s1027" type="#_x0000_t202" style="position:absolute;left:0;text-align:left;margin-left:-16.3pt;margin-top:-.15pt;width:422.25pt;height:454.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" filled="f" stroked="f">
                <v:textbox style="mso-fit-shape-to-text:t">
                  <w:txbxContent>
                    <w:p w14:paraId="7FAE78F3" w14:textId="3807D347" w:rsidR="00D625AB" w:rsidRPr="001A5ED5" w:rsidRDefault="00D625AB" w:rsidP="008A02E6">
                      <w:pPr>
                        <w:jc w:val="center"/>
                        <w:rPr>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p>
    <w:p w14:paraId="65497111" w14:textId="0C977EC0" w:rsidR="00D625AB" w:rsidRDefault="00D625AB">
      <w:pPr>
        <w:rPr>
          <w:noProof/>
        </w:rPr>
      </w:pPr>
    </w:p>
    <w:p w14:paraId="01ED322F" w14:textId="2B1546E9" w:rsidR="00D625AB" w:rsidRDefault="00D625AB">
      <w:pPr>
        <w:rPr>
          <w:noProof/>
        </w:rPr>
      </w:pPr>
    </w:p>
    <w:p w14:paraId="50040B3F" w14:textId="72AA942A" w:rsidR="00D625AB" w:rsidRDefault="00D625AB">
      <w:pPr>
        <w:rPr>
          <w:noProof/>
        </w:rPr>
      </w:pPr>
    </w:p>
    <w:p w14:paraId="48ECF32C" w14:textId="3B38CDEF" w:rsidR="00D625AB" w:rsidRDefault="00D625AB">
      <w:pPr>
        <w:rPr>
          <w:noProof/>
        </w:rPr>
      </w:pPr>
    </w:p>
    <w:p w14:paraId="5548A7BC" w14:textId="57FDC0B9" w:rsidR="00D625AB" w:rsidRDefault="00D625AB">
      <w:pPr>
        <w:rPr>
          <w:noProof/>
        </w:rPr>
      </w:pPr>
    </w:p>
    <w:p w14:paraId="41BAA2D2" w14:textId="27DE8C71" w:rsidR="00D625AB" w:rsidRDefault="00D625AB">
      <w:pPr>
        <w:rPr>
          <w:noProof/>
        </w:rPr>
      </w:pPr>
    </w:p>
    <w:p w14:paraId="4E9AE0C4" w14:textId="7A576D1E" w:rsidR="00D625AB" w:rsidRDefault="00D625AB">
      <w:pPr>
        <w:rPr>
          <w:noProof/>
        </w:rPr>
      </w:pPr>
    </w:p>
    <w:p w14:paraId="6FA3AC55" w14:textId="75173E2C" w:rsidR="00D625AB" w:rsidRDefault="00D625AB">
      <w:pPr>
        <w:rPr>
          <w:noProof/>
        </w:rPr>
      </w:pPr>
    </w:p>
    <w:p w14:paraId="17B92396" w14:textId="3496DFE0" w:rsidR="00D625AB" w:rsidRDefault="00D625AB">
      <w:pPr>
        <w:rPr>
          <w:noProof/>
        </w:rPr>
      </w:pPr>
    </w:p>
    <w:p w14:paraId="1B175890" w14:textId="69AD4B06" w:rsidR="00D625AB" w:rsidRDefault="00D625AB">
      <w:pPr>
        <w:rPr>
          <w:noProof/>
        </w:rPr>
      </w:pPr>
    </w:p>
    <w:p w14:paraId="382426A8" w14:textId="5DEBD013" w:rsidR="00D625AB" w:rsidRDefault="00D625AB">
      <w:pPr>
        <w:rPr>
          <w:noProof/>
        </w:rPr>
      </w:pPr>
    </w:p>
    <w:p w14:paraId="3A9A48F6" w14:textId="4BEDD9F6" w:rsidR="00D625AB" w:rsidRDefault="00D625AB">
      <w:pPr>
        <w:rPr>
          <w:noProof/>
        </w:rPr>
      </w:pPr>
    </w:p>
    <w:p w14:paraId="7ECF8EFA" w14:textId="7BACFA23" w:rsidR="00D625AB" w:rsidRDefault="00D625AB">
      <w:pPr>
        <w:rPr>
          <w:noProof/>
        </w:rPr>
      </w:pPr>
    </w:p>
    <w:p w14:paraId="36051184" w14:textId="7B7DD814" w:rsidR="00D625AB" w:rsidRDefault="00D625AB">
      <w:pPr>
        <w:rPr>
          <w:noProof/>
        </w:rPr>
      </w:pPr>
    </w:p>
    <w:p w14:paraId="25D78362" w14:textId="57D813DA" w:rsidR="00D625AB" w:rsidRDefault="00D625AB">
      <w:pPr>
        <w:rPr>
          <w:noProof/>
        </w:rPr>
      </w:pPr>
    </w:p>
    <w:p w14:paraId="177E7674" w14:textId="6992F4F6" w:rsidR="00D625AB" w:rsidRDefault="00D625AB">
      <w:pPr>
        <w:rPr>
          <w:noProof/>
        </w:rPr>
      </w:pPr>
    </w:p>
    <w:p w14:paraId="45CC83BE" w14:textId="51E6EBF6" w:rsidR="00D625AB" w:rsidRDefault="00D625AB">
      <w:pPr>
        <w:rPr>
          <w:noProof/>
        </w:rPr>
      </w:pPr>
    </w:p>
    <w:p w14:paraId="22F71157" w14:textId="7B60E954" w:rsidR="00D625AB" w:rsidRDefault="00D625AB">
      <w:pPr>
        <w:rPr>
          <w:noProof/>
        </w:rPr>
      </w:pPr>
    </w:p>
    <w:p w14:paraId="4FE43A98" w14:textId="01A8B576" w:rsidR="00D625AB" w:rsidRDefault="00D625AB">
      <w:pPr>
        <w:rPr>
          <w:noProof/>
        </w:rPr>
      </w:pPr>
    </w:p>
    <w:p w14:paraId="0906E1DC" w14:textId="77777777" w:rsidR="00D625AB" w:rsidRDefault="00D625AB"/>
    <w:p w14:paraId="29D8396F" w14:textId="77777777" w:rsidR="00FA1C3C" w:rsidRDefault="00FA1C3C" w:rsidP="00FA1C3C">
      <w:pPr>
        <w:shd w:val="clear" w:color="auto" w:fill="45A5ED" w:themeFill="accent5"/>
      </w:pPr>
    </w:p>
    <w:p w14:paraId="67202F10" w14:textId="7AC1BBDD" w:rsidR="00FA1C3C" w:rsidRPr="004E6420" w:rsidRDefault="00FA1C3C" w:rsidP="00FA1C3C">
      <w:pPr>
        <w:tabs>
          <w:tab w:val="left" w:pos="3600"/>
        </w:tabs>
        <w:rPr>
          <w:b/>
          <w:sz w:val="24"/>
          <w:szCs w:val="24"/>
          <w:u w:val="single"/>
        </w:rPr>
      </w:pPr>
      <w:r>
        <w:rPr>
          <w:b/>
          <w:sz w:val="24"/>
          <w:szCs w:val="24"/>
          <w:u w:val="single"/>
        </w:rPr>
        <w:t xml:space="preserve">Thursday, June </w:t>
      </w:r>
      <w:r w:rsidR="00102FF9">
        <w:rPr>
          <w:b/>
          <w:sz w:val="24"/>
          <w:szCs w:val="24"/>
          <w:u w:val="single"/>
        </w:rPr>
        <w:t>13</w:t>
      </w:r>
    </w:p>
    <w:p w14:paraId="58BA6D8D" w14:textId="77777777" w:rsidR="00FA1C3C" w:rsidRDefault="00FA1C3C" w:rsidP="00FA1C3C">
      <w:pPr>
        <w:pStyle w:val="NoSpacing"/>
        <w:rPr>
          <w:b/>
          <w:sz w:val="24"/>
          <w:szCs w:val="24"/>
          <w:u w:val="single"/>
        </w:rPr>
      </w:pPr>
      <w:r w:rsidRPr="004E6420">
        <w:rPr>
          <w:b/>
          <w:sz w:val="24"/>
          <w:szCs w:val="24"/>
        </w:rPr>
        <w:t>7:00am</w:t>
      </w:r>
      <w:r w:rsidRPr="004E6420">
        <w:rPr>
          <w:b/>
          <w:sz w:val="24"/>
          <w:szCs w:val="24"/>
        </w:rPr>
        <w:tab/>
      </w:r>
      <w:r w:rsidRPr="004E6420">
        <w:rPr>
          <w:b/>
          <w:sz w:val="24"/>
          <w:szCs w:val="24"/>
        </w:rPr>
        <w:tab/>
      </w:r>
      <w:r w:rsidRPr="004E6420">
        <w:rPr>
          <w:b/>
          <w:sz w:val="24"/>
          <w:szCs w:val="24"/>
        </w:rPr>
        <w:tab/>
      </w:r>
      <w:r w:rsidRPr="004E6420">
        <w:rPr>
          <w:b/>
          <w:sz w:val="24"/>
          <w:szCs w:val="24"/>
        </w:rPr>
        <w:tab/>
      </w:r>
      <w:r w:rsidRPr="004E6420">
        <w:rPr>
          <w:b/>
          <w:sz w:val="24"/>
          <w:szCs w:val="24"/>
          <w:u w:val="single"/>
        </w:rPr>
        <w:t>Registration &amp; Continental Breakfast in the Mezzanine</w:t>
      </w:r>
    </w:p>
    <w:p w14:paraId="360CC9A9" w14:textId="6CC689BA" w:rsidR="00FA1C3C" w:rsidRPr="000E14EE" w:rsidRDefault="00FA1C3C" w:rsidP="000E14EE">
      <w:pPr>
        <w:pStyle w:val="NoSpacing"/>
        <w:ind w:left="3600"/>
        <w:rPr>
          <w:sz w:val="16"/>
          <w:szCs w:val="16"/>
        </w:rPr>
      </w:pPr>
      <w:r w:rsidRPr="004E6420">
        <w:rPr>
          <w:sz w:val="16"/>
          <w:szCs w:val="16"/>
        </w:rPr>
        <w:t>Breakfast will be in the hotel Mezzanine. This is a hot breakfast that could include Belgian waffles, fruit, biscuits &amp; gravy, and more.</w:t>
      </w:r>
    </w:p>
    <w:p w14:paraId="23A11683" w14:textId="77777777" w:rsidR="00FA1C3C" w:rsidRDefault="00FA1C3C" w:rsidP="00FA1C3C">
      <w:pPr>
        <w:pStyle w:val="NoSpacing"/>
        <w:rPr>
          <w:b/>
          <w:sz w:val="24"/>
          <w:szCs w:val="24"/>
          <w:u w:val="single"/>
        </w:rPr>
      </w:pPr>
      <w:r>
        <w:rPr>
          <w:b/>
          <w:sz w:val="24"/>
          <w:szCs w:val="24"/>
        </w:rPr>
        <w:t>7:50am- 8:00am</w:t>
      </w:r>
      <w:r>
        <w:rPr>
          <w:b/>
          <w:sz w:val="24"/>
          <w:szCs w:val="24"/>
        </w:rPr>
        <w:tab/>
      </w:r>
      <w:r>
        <w:rPr>
          <w:b/>
          <w:sz w:val="24"/>
          <w:szCs w:val="24"/>
        </w:rPr>
        <w:tab/>
      </w:r>
      <w:r>
        <w:rPr>
          <w:b/>
          <w:sz w:val="24"/>
          <w:szCs w:val="24"/>
        </w:rPr>
        <w:tab/>
      </w:r>
      <w:r>
        <w:rPr>
          <w:b/>
          <w:sz w:val="24"/>
          <w:szCs w:val="24"/>
          <w:u w:val="single"/>
        </w:rPr>
        <w:t>Welcome</w:t>
      </w:r>
    </w:p>
    <w:p w14:paraId="75E96951" w14:textId="77777777" w:rsidR="00FA1C3C" w:rsidRPr="004E6420" w:rsidRDefault="00FA1C3C" w:rsidP="00FA1C3C">
      <w:pPr>
        <w:pStyle w:val="NoSpacing"/>
        <w:ind w:left="3600" w:hanging="3600"/>
        <w:rPr>
          <w:b/>
          <w:sz w:val="24"/>
          <w:szCs w:val="24"/>
        </w:rPr>
      </w:pPr>
    </w:p>
    <w:p w14:paraId="167A3E71" w14:textId="33B859B7" w:rsidR="00FA1C3C" w:rsidRDefault="00FA1C3C" w:rsidP="00FA1C3C">
      <w:pPr>
        <w:pStyle w:val="NoSpacing"/>
        <w:ind w:left="3600" w:hanging="3600"/>
        <w:rPr>
          <w:b/>
          <w:sz w:val="24"/>
          <w:szCs w:val="24"/>
          <w:u w:val="single"/>
        </w:rPr>
      </w:pPr>
      <w:r>
        <w:rPr>
          <w:b/>
          <w:sz w:val="24"/>
          <w:szCs w:val="24"/>
        </w:rPr>
        <w:t>8:1</w:t>
      </w:r>
      <w:r w:rsidR="005514C9">
        <w:rPr>
          <w:b/>
          <w:sz w:val="24"/>
          <w:szCs w:val="24"/>
        </w:rPr>
        <w:t>5</w:t>
      </w:r>
      <w:r>
        <w:rPr>
          <w:b/>
          <w:sz w:val="24"/>
          <w:szCs w:val="24"/>
        </w:rPr>
        <w:t>am- 9:</w:t>
      </w:r>
      <w:r w:rsidR="00102FF9">
        <w:rPr>
          <w:b/>
          <w:sz w:val="24"/>
          <w:szCs w:val="24"/>
        </w:rPr>
        <w:t>4</w:t>
      </w:r>
      <w:r>
        <w:rPr>
          <w:b/>
          <w:sz w:val="24"/>
          <w:szCs w:val="24"/>
        </w:rPr>
        <w:t>5</w:t>
      </w:r>
      <w:r w:rsidRPr="004E6420">
        <w:rPr>
          <w:b/>
          <w:sz w:val="24"/>
          <w:szCs w:val="24"/>
        </w:rPr>
        <w:t>am</w:t>
      </w:r>
      <w:r>
        <w:rPr>
          <w:b/>
          <w:sz w:val="24"/>
          <w:szCs w:val="24"/>
        </w:rPr>
        <w:tab/>
      </w:r>
      <w:r w:rsidR="00102FF9">
        <w:rPr>
          <w:b/>
          <w:sz w:val="24"/>
          <w:szCs w:val="24"/>
          <w:u w:val="single"/>
        </w:rPr>
        <w:t>Medical Staff Governance (1.5)</w:t>
      </w:r>
    </w:p>
    <w:p w14:paraId="03300F07" w14:textId="30F681EC" w:rsidR="00FA1C3C" w:rsidRDefault="00FA1C3C" w:rsidP="00FA1C3C">
      <w:pPr>
        <w:pStyle w:val="NoSpacing"/>
        <w:ind w:left="3600" w:hanging="3600"/>
        <w:rPr>
          <w:sz w:val="18"/>
          <w:szCs w:val="18"/>
        </w:rPr>
      </w:pPr>
    </w:p>
    <w:p w14:paraId="65BD3D0F" w14:textId="4074DC73" w:rsidR="00FA1C3C" w:rsidRDefault="00FA1C3C" w:rsidP="00FA1C3C">
      <w:pPr>
        <w:pStyle w:val="NoSpacing"/>
        <w:ind w:left="3600" w:hanging="3600"/>
        <w:rPr>
          <w:b/>
          <w:sz w:val="24"/>
          <w:szCs w:val="24"/>
          <w:u w:val="single"/>
        </w:rPr>
      </w:pPr>
      <w:r>
        <w:rPr>
          <w:b/>
          <w:sz w:val="24"/>
          <w:szCs w:val="24"/>
        </w:rPr>
        <w:t>9:</w:t>
      </w:r>
      <w:r w:rsidR="00102FF9">
        <w:rPr>
          <w:b/>
          <w:sz w:val="24"/>
          <w:szCs w:val="24"/>
        </w:rPr>
        <w:t>4</w:t>
      </w:r>
      <w:r>
        <w:rPr>
          <w:b/>
          <w:sz w:val="24"/>
          <w:szCs w:val="24"/>
        </w:rPr>
        <w:t xml:space="preserve">5am- </w:t>
      </w:r>
      <w:r w:rsidR="00102FF9">
        <w:rPr>
          <w:b/>
          <w:sz w:val="24"/>
          <w:szCs w:val="24"/>
        </w:rPr>
        <w:t xml:space="preserve">10:00 </w:t>
      </w:r>
      <w:r w:rsidRPr="004E6420">
        <w:rPr>
          <w:b/>
          <w:sz w:val="24"/>
          <w:szCs w:val="24"/>
        </w:rPr>
        <w:t>am</w:t>
      </w:r>
      <w:r>
        <w:rPr>
          <w:b/>
          <w:sz w:val="24"/>
          <w:szCs w:val="24"/>
        </w:rPr>
        <w:tab/>
      </w:r>
      <w:r w:rsidRPr="004E6420">
        <w:rPr>
          <w:b/>
          <w:sz w:val="24"/>
          <w:szCs w:val="24"/>
          <w:u w:val="single"/>
        </w:rPr>
        <w:t>Break</w:t>
      </w:r>
    </w:p>
    <w:p w14:paraId="27DC472A" w14:textId="77777777" w:rsidR="00FA1C3C" w:rsidRDefault="00FA1C3C" w:rsidP="00FA1C3C">
      <w:pPr>
        <w:pStyle w:val="NoSpacing"/>
        <w:ind w:left="3600" w:hanging="3600"/>
        <w:rPr>
          <w:b/>
          <w:sz w:val="24"/>
          <w:szCs w:val="24"/>
        </w:rPr>
      </w:pPr>
    </w:p>
    <w:p w14:paraId="6F889B22" w14:textId="4F3BADBD" w:rsidR="00F752B6" w:rsidRPr="004E6420" w:rsidRDefault="003E1AEF" w:rsidP="00F752B6">
      <w:pPr>
        <w:tabs>
          <w:tab w:val="left" w:pos="3600"/>
        </w:tabs>
        <w:rPr>
          <w:b/>
          <w:sz w:val="24"/>
          <w:szCs w:val="24"/>
          <w:u w:val="single"/>
        </w:rPr>
      </w:pPr>
      <w:r>
        <w:rPr>
          <w:b/>
          <w:noProof/>
          <w:sz w:val="24"/>
          <w:szCs w:val="24"/>
          <w:u w:val="single"/>
        </w:rPr>
        <w:lastRenderedPageBreak/>
        <mc:AlternateContent>
          <mc:Choice Requires="wps">
            <w:drawing>
              <wp:anchor distT="0" distB="0" distL="114300" distR="114300" simplePos="0" relativeHeight="251661312" behindDoc="0" locked="0" layoutInCell="1" allowOverlap="1" wp14:anchorId="3F85032D" wp14:editId="30B6C630">
                <wp:simplePos x="0" y="0"/>
                <wp:positionH relativeFrom="column">
                  <wp:posOffset>3314700</wp:posOffset>
                </wp:positionH>
                <wp:positionV relativeFrom="paragraph">
                  <wp:posOffset>-514350</wp:posOffset>
                </wp:positionV>
                <wp:extent cx="2857500" cy="714375"/>
                <wp:effectExtent l="0" t="0" r="19050" b="28575"/>
                <wp:wrapNone/>
                <wp:docPr id="929781931" name="Text Box 9"/>
                <wp:cNvGraphicFramePr/>
                <a:graphic xmlns:a="http://schemas.openxmlformats.org/drawingml/2006/main">
                  <a:graphicData uri="http://schemas.microsoft.com/office/word/2010/wordprocessingShape">
                    <wps:wsp>
                      <wps:cNvSpPr txBox="1"/>
                      <wps:spPr>
                        <a:xfrm>
                          <a:off x="0" y="0"/>
                          <a:ext cx="2857500" cy="714375"/>
                        </a:xfrm>
                        <a:prstGeom prst="rect">
                          <a:avLst/>
                        </a:prstGeom>
                        <a:solidFill>
                          <a:schemeClr val="lt1"/>
                        </a:solidFill>
                        <a:ln w="6350">
                          <a:solidFill>
                            <a:prstClr val="black"/>
                          </a:solidFill>
                        </a:ln>
                      </wps:spPr>
                      <wps:txbx>
                        <w:txbxContent>
                          <w:p w14:paraId="2A4E8BC4" w14:textId="6AB3A583" w:rsidR="003E1AEF" w:rsidRDefault="003E1AEF">
                            <w:r w:rsidRPr="003E1AEF">
                              <w:rPr>
                                <w:noProof/>
                              </w:rPr>
                              <w:drawing>
                                <wp:inline distT="0" distB="0" distL="0" distR="0" wp14:anchorId="14FE35FC" wp14:editId="26D5E20A">
                                  <wp:extent cx="2971800" cy="752475"/>
                                  <wp:effectExtent l="0" t="0" r="0" b="9525"/>
                                  <wp:docPr id="20563053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5032D" id="_x0000_s1028" type="#_x0000_t202" style="position:absolute;margin-left:261pt;margin-top:-40.5pt;width:225pt;height:5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1PAIAAIMEAAAOAAAAZHJzL2Uyb0RvYy54bWysVE1v2zAMvQ/YfxB0X+ykSdMZ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" fillcolor="white [3201]" strokeweight=".5pt">
                <v:textbox>
                  <w:txbxContent>
                    <w:p w14:paraId="2A4E8BC4" w14:textId="6AB3A583" w:rsidR="003E1AEF" w:rsidRDefault="003E1AEF">
                      <w:r w:rsidRPr="003E1AEF">
                        <w:rPr>
                          <w:noProof/>
                        </w:rPr>
                        <w:drawing>
                          <wp:inline distT="0" distB="0" distL="0" distR="0" wp14:anchorId="14FE35FC" wp14:editId="26D5E20A">
                            <wp:extent cx="2971800" cy="752475"/>
                            <wp:effectExtent l="0" t="0" r="0" b="9525"/>
                            <wp:docPr id="20563053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752475"/>
                                    </a:xfrm>
                                    <a:prstGeom prst="rect">
                                      <a:avLst/>
                                    </a:prstGeom>
                                    <a:noFill/>
                                    <a:ln>
                                      <a:noFill/>
                                    </a:ln>
                                  </pic:spPr>
                                </pic:pic>
                              </a:graphicData>
                            </a:graphic>
                          </wp:inline>
                        </w:drawing>
                      </w:r>
                    </w:p>
                  </w:txbxContent>
                </v:textbox>
              </v:shape>
            </w:pict>
          </mc:Fallback>
        </mc:AlternateContent>
      </w:r>
      <w:r w:rsidR="00F752B6">
        <w:rPr>
          <w:b/>
          <w:sz w:val="24"/>
          <w:szCs w:val="24"/>
          <w:u w:val="single"/>
        </w:rPr>
        <w:t>Thursday, June 13</w:t>
      </w:r>
    </w:p>
    <w:p w14:paraId="66B4598B" w14:textId="77777777" w:rsidR="00F752B6" w:rsidRDefault="00F752B6" w:rsidP="00F752B6">
      <w:pPr>
        <w:pStyle w:val="NoSpacing"/>
        <w:rPr>
          <w:b/>
          <w:sz w:val="24"/>
          <w:szCs w:val="24"/>
          <w:u w:val="single"/>
        </w:rPr>
      </w:pPr>
      <w:r w:rsidRPr="004E6420">
        <w:rPr>
          <w:b/>
          <w:sz w:val="24"/>
          <w:szCs w:val="24"/>
        </w:rPr>
        <w:t>7:00am</w:t>
      </w:r>
      <w:r w:rsidRPr="004E6420">
        <w:rPr>
          <w:b/>
          <w:sz w:val="24"/>
          <w:szCs w:val="24"/>
        </w:rPr>
        <w:tab/>
      </w:r>
      <w:r w:rsidRPr="004E6420">
        <w:rPr>
          <w:b/>
          <w:sz w:val="24"/>
          <w:szCs w:val="24"/>
        </w:rPr>
        <w:tab/>
      </w:r>
      <w:r w:rsidRPr="004E6420">
        <w:rPr>
          <w:b/>
          <w:sz w:val="24"/>
          <w:szCs w:val="24"/>
        </w:rPr>
        <w:tab/>
      </w:r>
      <w:r w:rsidRPr="004E6420">
        <w:rPr>
          <w:b/>
          <w:sz w:val="24"/>
          <w:szCs w:val="24"/>
        </w:rPr>
        <w:tab/>
      </w:r>
      <w:r w:rsidRPr="004E6420">
        <w:rPr>
          <w:b/>
          <w:sz w:val="24"/>
          <w:szCs w:val="24"/>
          <w:u w:val="single"/>
        </w:rPr>
        <w:t>Registration &amp; Continental Breakfast in the Mezzanine</w:t>
      </w:r>
    </w:p>
    <w:p w14:paraId="2FDC07FB" w14:textId="77777777" w:rsidR="00F752B6" w:rsidRPr="000E14EE" w:rsidRDefault="00F752B6" w:rsidP="00F752B6">
      <w:pPr>
        <w:pStyle w:val="NoSpacing"/>
        <w:ind w:left="3600"/>
        <w:rPr>
          <w:sz w:val="16"/>
          <w:szCs w:val="16"/>
        </w:rPr>
      </w:pPr>
      <w:r w:rsidRPr="004E6420">
        <w:rPr>
          <w:sz w:val="16"/>
          <w:szCs w:val="16"/>
        </w:rPr>
        <w:t>Breakfast will be in the hotel Mezzanine. This is a hot breakfast that could include Belgian waffles, fruit, biscuits &amp; gravy, and more.</w:t>
      </w:r>
    </w:p>
    <w:p w14:paraId="272B03E6" w14:textId="77777777" w:rsidR="00F752B6" w:rsidRDefault="00F752B6" w:rsidP="00F752B6">
      <w:pPr>
        <w:pStyle w:val="NoSpacing"/>
        <w:rPr>
          <w:b/>
          <w:sz w:val="24"/>
          <w:szCs w:val="24"/>
          <w:u w:val="single"/>
        </w:rPr>
      </w:pPr>
      <w:r>
        <w:rPr>
          <w:b/>
          <w:sz w:val="24"/>
          <w:szCs w:val="24"/>
        </w:rPr>
        <w:t>7:50am- 8:00am</w:t>
      </w:r>
      <w:r>
        <w:rPr>
          <w:b/>
          <w:sz w:val="24"/>
          <w:szCs w:val="24"/>
        </w:rPr>
        <w:tab/>
      </w:r>
      <w:r>
        <w:rPr>
          <w:b/>
          <w:sz w:val="24"/>
          <w:szCs w:val="24"/>
        </w:rPr>
        <w:tab/>
      </w:r>
      <w:r>
        <w:rPr>
          <w:b/>
          <w:sz w:val="24"/>
          <w:szCs w:val="24"/>
        </w:rPr>
        <w:tab/>
      </w:r>
      <w:r>
        <w:rPr>
          <w:b/>
          <w:sz w:val="24"/>
          <w:szCs w:val="24"/>
          <w:u w:val="single"/>
        </w:rPr>
        <w:t>Welcome</w:t>
      </w:r>
    </w:p>
    <w:p w14:paraId="38414E9F" w14:textId="77777777" w:rsidR="00F752B6" w:rsidRPr="004E6420" w:rsidRDefault="00F752B6" w:rsidP="00F752B6">
      <w:pPr>
        <w:pStyle w:val="NoSpacing"/>
        <w:ind w:left="3600" w:hanging="3600"/>
        <w:rPr>
          <w:b/>
          <w:sz w:val="24"/>
          <w:szCs w:val="24"/>
        </w:rPr>
      </w:pPr>
    </w:p>
    <w:p w14:paraId="3C71E8DA" w14:textId="5D078059" w:rsidR="00F752B6" w:rsidRDefault="00F752B6" w:rsidP="00F752B6">
      <w:pPr>
        <w:pStyle w:val="NoSpacing"/>
        <w:ind w:left="3600" w:hanging="3600"/>
        <w:rPr>
          <w:b/>
          <w:sz w:val="24"/>
          <w:szCs w:val="24"/>
          <w:u w:val="single"/>
        </w:rPr>
      </w:pPr>
      <w:r>
        <w:rPr>
          <w:b/>
          <w:sz w:val="24"/>
          <w:szCs w:val="24"/>
        </w:rPr>
        <w:t>8:15am- 9:</w:t>
      </w:r>
      <w:r w:rsidR="00AC66DD">
        <w:rPr>
          <w:b/>
          <w:sz w:val="24"/>
          <w:szCs w:val="24"/>
        </w:rPr>
        <w:t>4</w:t>
      </w:r>
      <w:r>
        <w:rPr>
          <w:b/>
          <w:sz w:val="24"/>
          <w:szCs w:val="24"/>
        </w:rPr>
        <w:t>5</w:t>
      </w:r>
      <w:r w:rsidRPr="004E6420">
        <w:rPr>
          <w:b/>
          <w:sz w:val="24"/>
          <w:szCs w:val="24"/>
        </w:rPr>
        <w:t>am</w:t>
      </w:r>
      <w:r>
        <w:rPr>
          <w:b/>
          <w:sz w:val="24"/>
          <w:szCs w:val="24"/>
        </w:rPr>
        <w:tab/>
      </w:r>
      <w:r w:rsidR="00AC66DD">
        <w:rPr>
          <w:b/>
          <w:sz w:val="24"/>
          <w:szCs w:val="24"/>
          <w:u w:val="single"/>
        </w:rPr>
        <w:t>Medical Staff Governance (1.5)</w:t>
      </w:r>
    </w:p>
    <w:p w14:paraId="61B667D2" w14:textId="1E8D21C7" w:rsidR="00F752B6" w:rsidRDefault="00B42C57" w:rsidP="00F752B6">
      <w:pPr>
        <w:pStyle w:val="NoSpacing"/>
        <w:ind w:left="3600" w:hanging="3600"/>
        <w:rPr>
          <w:sz w:val="18"/>
          <w:szCs w:val="18"/>
        </w:rPr>
      </w:pPr>
      <w:r>
        <w:rPr>
          <w:sz w:val="18"/>
          <w:szCs w:val="18"/>
        </w:rPr>
        <w:tab/>
        <w:t xml:space="preserve">Provide an overview of the self-governing organized medical staff </w:t>
      </w:r>
      <w:r w:rsidR="00474D7F">
        <w:rPr>
          <w:sz w:val="18"/>
          <w:szCs w:val="18"/>
        </w:rPr>
        <w:t xml:space="preserve">CMS and Joint </w:t>
      </w:r>
      <w:r w:rsidR="004E351D">
        <w:rPr>
          <w:sz w:val="18"/>
          <w:szCs w:val="18"/>
        </w:rPr>
        <w:t>Commission</w:t>
      </w:r>
      <w:r w:rsidR="00474D7F">
        <w:rPr>
          <w:sz w:val="18"/>
          <w:szCs w:val="18"/>
        </w:rPr>
        <w:t xml:space="preserve"> regulatory requirements and tools</w:t>
      </w:r>
      <w:r w:rsidR="004E351D">
        <w:rPr>
          <w:sz w:val="18"/>
          <w:szCs w:val="18"/>
        </w:rPr>
        <w:t xml:space="preserve">. We will discus strategies </w:t>
      </w:r>
      <w:r w:rsidR="00662C4F">
        <w:rPr>
          <w:sz w:val="18"/>
          <w:szCs w:val="18"/>
        </w:rPr>
        <w:t>for insuring strong, interlocking governance improvements and its impacts on impowering the medical staff.</w:t>
      </w:r>
    </w:p>
    <w:p w14:paraId="6D9E3CAF" w14:textId="77777777" w:rsidR="00AC66DD" w:rsidRDefault="00AC66DD" w:rsidP="00F752B6">
      <w:pPr>
        <w:pStyle w:val="NoSpacing"/>
        <w:ind w:left="3600" w:hanging="3600"/>
        <w:rPr>
          <w:sz w:val="18"/>
          <w:szCs w:val="18"/>
        </w:rPr>
      </w:pPr>
    </w:p>
    <w:p w14:paraId="71FC39F4" w14:textId="77777777" w:rsidR="00AC66DD" w:rsidRDefault="00AC66DD" w:rsidP="00F752B6">
      <w:pPr>
        <w:pStyle w:val="NoSpacing"/>
        <w:ind w:left="3600" w:hanging="3600"/>
        <w:rPr>
          <w:sz w:val="18"/>
          <w:szCs w:val="18"/>
        </w:rPr>
      </w:pPr>
    </w:p>
    <w:p w14:paraId="2DB9C539" w14:textId="2CE85E86" w:rsidR="00F752B6" w:rsidRDefault="00F752B6" w:rsidP="00662C4F">
      <w:pPr>
        <w:pStyle w:val="NoSpacing"/>
        <w:rPr>
          <w:b/>
          <w:sz w:val="24"/>
          <w:szCs w:val="24"/>
          <w:u w:val="single"/>
        </w:rPr>
      </w:pPr>
      <w:r>
        <w:rPr>
          <w:b/>
          <w:sz w:val="24"/>
          <w:szCs w:val="24"/>
        </w:rPr>
        <w:t>9:</w:t>
      </w:r>
      <w:r w:rsidR="00AC66DD">
        <w:rPr>
          <w:b/>
          <w:sz w:val="24"/>
          <w:szCs w:val="24"/>
        </w:rPr>
        <w:t>4</w:t>
      </w:r>
      <w:r>
        <w:rPr>
          <w:b/>
          <w:sz w:val="24"/>
          <w:szCs w:val="24"/>
        </w:rPr>
        <w:t xml:space="preserve">5am- </w:t>
      </w:r>
      <w:r w:rsidR="00AC66DD">
        <w:rPr>
          <w:b/>
          <w:sz w:val="24"/>
          <w:szCs w:val="24"/>
        </w:rPr>
        <w:t xml:space="preserve">10:00 </w:t>
      </w:r>
      <w:r w:rsidRPr="004E6420">
        <w:rPr>
          <w:b/>
          <w:sz w:val="24"/>
          <w:szCs w:val="24"/>
        </w:rPr>
        <w:t>am</w:t>
      </w:r>
      <w:r>
        <w:rPr>
          <w:b/>
          <w:sz w:val="24"/>
          <w:szCs w:val="24"/>
        </w:rPr>
        <w:tab/>
      </w:r>
      <w:r w:rsidR="00662C4F">
        <w:rPr>
          <w:b/>
          <w:sz w:val="24"/>
          <w:szCs w:val="24"/>
        </w:rPr>
        <w:tab/>
      </w:r>
      <w:r w:rsidR="00662C4F">
        <w:rPr>
          <w:b/>
          <w:sz w:val="24"/>
          <w:szCs w:val="24"/>
        </w:rPr>
        <w:tab/>
      </w:r>
      <w:r w:rsidRPr="004E6420">
        <w:rPr>
          <w:b/>
          <w:sz w:val="24"/>
          <w:szCs w:val="24"/>
          <w:u w:val="single"/>
        </w:rPr>
        <w:t>Break</w:t>
      </w:r>
    </w:p>
    <w:p w14:paraId="54E21689" w14:textId="77777777" w:rsidR="00F752B6" w:rsidRDefault="00F752B6" w:rsidP="005514C9">
      <w:pPr>
        <w:pStyle w:val="NoSpacing"/>
        <w:ind w:left="3600" w:hanging="3600"/>
        <w:rPr>
          <w:b/>
          <w:sz w:val="24"/>
          <w:szCs w:val="24"/>
        </w:rPr>
      </w:pPr>
    </w:p>
    <w:p w14:paraId="09F7450C" w14:textId="77777777" w:rsidR="00F752B6" w:rsidRDefault="00F752B6" w:rsidP="005514C9">
      <w:pPr>
        <w:pStyle w:val="NoSpacing"/>
        <w:ind w:left="3600" w:hanging="3600"/>
        <w:rPr>
          <w:b/>
          <w:sz w:val="24"/>
          <w:szCs w:val="24"/>
        </w:rPr>
      </w:pPr>
    </w:p>
    <w:p w14:paraId="1B230D70" w14:textId="708F3755" w:rsidR="005514C9" w:rsidRPr="005514C9" w:rsidRDefault="00102FF9" w:rsidP="005514C9">
      <w:pPr>
        <w:pStyle w:val="NoSpacing"/>
        <w:ind w:left="3600" w:hanging="3600"/>
        <w:rPr>
          <w:sz w:val="18"/>
          <w:szCs w:val="18"/>
        </w:rPr>
      </w:pPr>
      <w:r>
        <w:rPr>
          <w:b/>
          <w:sz w:val="24"/>
          <w:szCs w:val="24"/>
        </w:rPr>
        <w:t xml:space="preserve">10:00 </w:t>
      </w:r>
      <w:r w:rsidR="00FA1C3C">
        <w:rPr>
          <w:b/>
          <w:sz w:val="24"/>
          <w:szCs w:val="24"/>
        </w:rPr>
        <w:t>am-11:</w:t>
      </w:r>
      <w:r w:rsidR="00804FA3">
        <w:rPr>
          <w:b/>
          <w:sz w:val="24"/>
          <w:szCs w:val="24"/>
        </w:rPr>
        <w:t xml:space="preserve">30 </w:t>
      </w:r>
      <w:r w:rsidR="00FA1C3C">
        <w:rPr>
          <w:b/>
          <w:sz w:val="24"/>
          <w:szCs w:val="24"/>
        </w:rPr>
        <w:t>am</w:t>
      </w:r>
      <w:r w:rsidR="00FA1C3C">
        <w:rPr>
          <w:b/>
          <w:sz w:val="24"/>
          <w:szCs w:val="24"/>
        </w:rPr>
        <w:tab/>
      </w:r>
      <w:r w:rsidRPr="00102FF9">
        <w:rPr>
          <w:b/>
          <w:sz w:val="24"/>
          <w:szCs w:val="24"/>
          <w:u w:val="single"/>
        </w:rPr>
        <w:t>Credentialing and Provider Enrollment: Two Sides of the Same Coin – Are you Heads or Tails?</w:t>
      </w:r>
      <w:r w:rsidR="00804FA3">
        <w:rPr>
          <w:b/>
          <w:sz w:val="24"/>
          <w:szCs w:val="24"/>
          <w:u w:val="single"/>
        </w:rPr>
        <w:t xml:space="preserve"> (1.5)</w:t>
      </w:r>
    </w:p>
    <w:p w14:paraId="6113B0A8" w14:textId="27813509" w:rsidR="00FA1C3C" w:rsidRDefault="00804FA3" w:rsidP="00FA1C3C">
      <w:pPr>
        <w:pStyle w:val="NoSpacing"/>
        <w:ind w:left="3600" w:hanging="3600"/>
        <w:rPr>
          <w:sz w:val="18"/>
          <w:szCs w:val="18"/>
        </w:rPr>
      </w:pPr>
      <w:r>
        <w:rPr>
          <w:b/>
          <w:sz w:val="24"/>
          <w:szCs w:val="24"/>
        </w:rPr>
        <w:tab/>
      </w:r>
      <w:r w:rsidRPr="00804FA3">
        <w:rPr>
          <w:sz w:val="18"/>
          <w:szCs w:val="18"/>
        </w:rPr>
        <w:t>Are you hearing the word “credentialing” being used differently by people these days? There are many functions coming under the umbrella of credentialing but maybe we need to look at the similarities and differences of the functions. This program will review the functions of traditional credentialing and provider enrollment, compare and contrast the tasks and suggest ways that working together may not only enhance the two processes, but could offer some new job opportunities.</w:t>
      </w:r>
    </w:p>
    <w:p w14:paraId="487CF214" w14:textId="77777777" w:rsidR="00804FA3" w:rsidRPr="00804FA3" w:rsidRDefault="00804FA3" w:rsidP="00FA1C3C">
      <w:pPr>
        <w:pStyle w:val="NoSpacing"/>
        <w:ind w:left="3600" w:hanging="3600"/>
        <w:rPr>
          <w:b/>
          <w:sz w:val="20"/>
          <w:szCs w:val="20"/>
        </w:rPr>
      </w:pPr>
    </w:p>
    <w:p w14:paraId="64ABE68D" w14:textId="41907F67" w:rsidR="00804FA3" w:rsidRDefault="00FA1C3C" w:rsidP="00FA1C3C">
      <w:pPr>
        <w:pStyle w:val="NoSpacing"/>
        <w:ind w:left="3600" w:hanging="3600"/>
        <w:rPr>
          <w:b/>
          <w:sz w:val="24"/>
          <w:szCs w:val="24"/>
        </w:rPr>
      </w:pPr>
      <w:r>
        <w:rPr>
          <w:b/>
          <w:sz w:val="24"/>
          <w:szCs w:val="24"/>
        </w:rPr>
        <w:t xml:space="preserve">11:30am- </w:t>
      </w:r>
      <w:r w:rsidR="00804FA3">
        <w:rPr>
          <w:b/>
          <w:sz w:val="24"/>
          <w:szCs w:val="24"/>
        </w:rPr>
        <w:t>12</w:t>
      </w:r>
      <w:r>
        <w:rPr>
          <w:b/>
          <w:sz w:val="24"/>
          <w:szCs w:val="24"/>
        </w:rPr>
        <w:t>:00pm</w:t>
      </w:r>
      <w:r>
        <w:rPr>
          <w:b/>
          <w:sz w:val="24"/>
          <w:szCs w:val="24"/>
        </w:rPr>
        <w:tab/>
      </w:r>
      <w:r w:rsidR="00804FA3">
        <w:rPr>
          <w:b/>
          <w:sz w:val="24"/>
          <w:szCs w:val="24"/>
        </w:rPr>
        <w:t>NAMSS Representative Anne Wynne</w:t>
      </w:r>
      <w:r w:rsidR="009A0D3E">
        <w:rPr>
          <w:b/>
          <w:sz w:val="24"/>
          <w:szCs w:val="24"/>
        </w:rPr>
        <w:t xml:space="preserve"> (.5)</w:t>
      </w:r>
    </w:p>
    <w:p w14:paraId="13E70904" w14:textId="77777777" w:rsidR="00804FA3" w:rsidRDefault="00804FA3" w:rsidP="00FA1C3C">
      <w:pPr>
        <w:pStyle w:val="NoSpacing"/>
        <w:ind w:left="3600" w:hanging="3600"/>
        <w:rPr>
          <w:b/>
          <w:sz w:val="24"/>
          <w:szCs w:val="24"/>
        </w:rPr>
      </w:pPr>
    </w:p>
    <w:p w14:paraId="4B6D1058" w14:textId="4AB6B110" w:rsidR="00FA1C3C" w:rsidRDefault="00F75587" w:rsidP="00F75587">
      <w:pPr>
        <w:pStyle w:val="NoSpacing"/>
        <w:rPr>
          <w:b/>
          <w:sz w:val="24"/>
          <w:szCs w:val="24"/>
        </w:rPr>
      </w:pPr>
      <w:r w:rsidRPr="00F75587">
        <w:rPr>
          <w:b/>
          <w:sz w:val="24"/>
          <w:szCs w:val="24"/>
        </w:rPr>
        <w:t>12:00 to 1:00 pm</w:t>
      </w:r>
      <w:r w:rsidR="00C061E7">
        <w:rPr>
          <w:b/>
          <w:sz w:val="24"/>
          <w:szCs w:val="24"/>
        </w:rPr>
        <w:tab/>
      </w:r>
      <w:r w:rsidR="00C061E7">
        <w:rPr>
          <w:b/>
          <w:sz w:val="24"/>
          <w:szCs w:val="24"/>
        </w:rPr>
        <w:tab/>
      </w:r>
      <w:r w:rsidR="00C061E7">
        <w:rPr>
          <w:b/>
          <w:sz w:val="24"/>
          <w:szCs w:val="24"/>
        </w:rPr>
        <w:tab/>
      </w:r>
      <w:r w:rsidR="00FA1C3C" w:rsidRPr="000F5FCA">
        <w:rPr>
          <w:b/>
          <w:sz w:val="24"/>
          <w:szCs w:val="24"/>
          <w:u w:val="single"/>
        </w:rPr>
        <w:t>Lunch and Presentation of Excellence in Service Award</w:t>
      </w:r>
    </w:p>
    <w:p w14:paraId="3218EEB7" w14:textId="77777777" w:rsidR="00FA1C3C" w:rsidRDefault="00FA1C3C" w:rsidP="00FA1C3C">
      <w:pPr>
        <w:pStyle w:val="NoSpacing"/>
        <w:ind w:left="3600" w:hanging="3600"/>
        <w:rPr>
          <w:b/>
          <w:sz w:val="24"/>
          <w:szCs w:val="24"/>
        </w:rPr>
      </w:pPr>
    </w:p>
    <w:p w14:paraId="018AA7CB" w14:textId="3DE90798" w:rsidR="00FA1C3C" w:rsidRPr="00DF187B" w:rsidRDefault="00FA1C3C" w:rsidP="00FA1C3C">
      <w:pPr>
        <w:pStyle w:val="NoSpacing"/>
        <w:ind w:left="3600" w:hanging="3600"/>
        <w:rPr>
          <w:b/>
          <w:sz w:val="24"/>
          <w:szCs w:val="24"/>
          <w:u w:val="single"/>
        </w:rPr>
      </w:pPr>
      <w:r>
        <w:rPr>
          <w:b/>
          <w:sz w:val="24"/>
          <w:szCs w:val="24"/>
        </w:rPr>
        <w:t>1:00pm- 2:</w:t>
      </w:r>
      <w:r w:rsidR="00F75587">
        <w:rPr>
          <w:b/>
          <w:sz w:val="24"/>
          <w:szCs w:val="24"/>
        </w:rPr>
        <w:t>3</w:t>
      </w:r>
      <w:r>
        <w:rPr>
          <w:b/>
          <w:sz w:val="24"/>
          <w:szCs w:val="24"/>
        </w:rPr>
        <w:t>0pm</w:t>
      </w:r>
      <w:r>
        <w:rPr>
          <w:b/>
          <w:sz w:val="24"/>
          <w:szCs w:val="24"/>
        </w:rPr>
        <w:tab/>
      </w:r>
      <w:r w:rsidR="00F75587" w:rsidRPr="00F75587">
        <w:rPr>
          <w:b/>
          <w:sz w:val="24"/>
          <w:szCs w:val="24"/>
          <w:u w:val="single"/>
        </w:rPr>
        <w:t>Speak Up – It’s Your Job – identifying and addressing Red Flags</w:t>
      </w:r>
      <w:r w:rsidR="00F75587">
        <w:rPr>
          <w:b/>
          <w:sz w:val="24"/>
          <w:szCs w:val="24"/>
          <w:u w:val="single"/>
        </w:rPr>
        <w:t xml:space="preserve"> (1.5)</w:t>
      </w:r>
    </w:p>
    <w:p w14:paraId="0C9B9D38" w14:textId="2512A271" w:rsidR="00FA1C3C" w:rsidRDefault="00FA1C3C" w:rsidP="00FA1C3C">
      <w:pPr>
        <w:pStyle w:val="NoSpacing"/>
        <w:ind w:left="3600" w:hanging="3600"/>
        <w:rPr>
          <w:sz w:val="20"/>
          <w:szCs w:val="20"/>
        </w:rPr>
      </w:pPr>
      <w:r>
        <w:rPr>
          <w:b/>
          <w:i/>
          <w:sz w:val="18"/>
          <w:szCs w:val="18"/>
        </w:rPr>
        <w:tab/>
      </w:r>
      <w:r w:rsidR="00F75587" w:rsidRPr="00F75587">
        <w:rPr>
          <w:sz w:val="20"/>
          <w:szCs w:val="20"/>
        </w:rPr>
        <w:t>It’s one thing to collect data related to an application or reapplication. It’s another to be able to identify some of the “flags” raised when assessing that information once received. The more you experience you have processing files, the more you develop a “sixth sense” to know there’s something not quite right. This session will identify common and uncommon red flags that should be addressed and steps to take depending upon the nature of the information received</w:t>
      </w:r>
      <w:r w:rsidR="00F75587">
        <w:rPr>
          <w:sz w:val="20"/>
          <w:szCs w:val="20"/>
        </w:rPr>
        <w:t>.</w:t>
      </w:r>
    </w:p>
    <w:p w14:paraId="20446A68" w14:textId="77777777" w:rsidR="00F75587" w:rsidRPr="00F75587" w:rsidRDefault="00F75587" w:rsidP="00FA1C3C">
      <w:pPr>
        <w:pStyle w:val="NoSpacing"/>
        <w:ind w:left="3600" w:hanging="3600"/>
        <w:rPr>
          <w:sz w:val="16"/>
          <w:szCs w:val="16"/>
        </w:rPr>
      </w:pPr>
    </w:p>
    <w:p w14:paraId="48EB2D1C" w14:textId="63A91FCC" w:rsidR="00FA1C3C" w:rsidRDefault="00FA1C3C" w:rsidP="00FA1C3C">
      <w:pPr>
        <w:pStyle w:val="NoSpacing"/>
        <w:ind w:left="3600" w:hanging="3600"/>
        <w:rPr>
          <w:b/>
          <w:sz w:val="24"/>
          <w:szCs w:val="24"/>
          <w:u w:val="single"/>
        </w:rPr>
      </w:pPr>
      <w:r>
        <w:rPr>
          <w:b/>
          <w:sz w:val="24"/>
          <w:szCs w:val="24"/>
        </w:rPr>
        <w:t>2:</w:t>
      </w:r>
      <w:r w:rsidR="00F75587">
        <w:rPr>
          <w:b/>
          <w:sz w:val="24"/>
          <w:szCs w:val="24"/>
        </w:rPr>
        <w:t>3</w:t>
      </w:r>
      <w:r>
        <w:rPr>
          <w:b/>
          <w:sz w:val="24"/>
          <w:szCs w:val="24"/>
        </w:rPr>
        <w:t>0pm- 2:</w:t>
      </w:r>
      <w:r w:rsidR="00F75587">
        <w:rPr>
          <w:b/>
          <w:sz w:val="24"/>
          <w:szCs w:val="24"/>
        </w:rPr>
        <w:t>4</w:t>
      </w:r>
      <w:r>
        <w:rPr>
          <w:b/>
          <w:sz w:val="24"/>
          <w:szCs w:val="24"/>
        </w:rPr>
        <w:t>5pm</w:t>
      </w:r>
      <w:r>
        <w:rPr>
          <w:b/>
          <w:sz w:val="24"/>
          <w:szCs w:val="24"/>
        </w:rPr>
        <w:tab/>
      </w:r>
      <w:r w:rsidRPr="00497E54">
        <w:rPr>
          <w:b/>
          <w:sz w:val="24"/>
          <w:szCs w:val="24"/>
          <w:u w:val="single"/>
        </w:rPr>
        <w:t>Break</w:t>
      </w:r>
    </w:p>
    <w:p w14:paraId="012E54C1" w14:textId="77777777" w:rsidR="00FA1C3C" w:rsidRDefault="00FA1C3C" w:rsidP="00FA1C3C">
      <w:pPr>
        <w:pStyle w:val="NoSpacing"/>
        <w:ind w:left="3600" w:hanging="3600"/>
        <w:rPr>
          <w:b/>
          <w:sz w:val="24"/>
          <w:szCs w:val="24"/>
        </w:rPr>
      </w:pPr>
    </w:p>
    <w:p w14:paraId="697631D3" w14:textId="5D008D6C" w:rsidR="00FA1C3C" w:rsidRPr="00DF187B" w:rsidRDefault="00FA1C3C" w:rsidP="00FA1C3C">
      <w:pPr>
        <w:pStyle w:val="NoSpacing"/>
        <w:ind w:left="3600" w:hanging="3600"/>
        <w:rPr>
          <w:b/>
          <w:sz w:val="24"/>
          <w:szCs w:val="24"/>
        </w:rPr>
      </w:pPr>
      <w:r>
        <w:rPr>
          <w:b/>
          <w:sz w:val="24"/>
          <w:szCs w:val="24"/>
        </w:rPr>
        <w:t>2:</w:t>
      </w:r>
      <w:r w:rsidR="00F75587">
        <w:rPr>
          <w:b/>
          <w:sz w:val="24"/>
          <w:szCs w:val="24"/>
        </w:rPr>
        <w:t>4</w:t>
      </w:r>
      <w:r>
        <w:rPr>
          <w:b/>
          <w:sz w:val="24"/>
          <w:szCs w:val="24"/>
        </w:rPr>
        <w:t xml:space="preserve">5pm- </w:t>
      </w:r>
      <w:r w:rsidR="00F75587">
        <w:rPr>
          <w:b/>
          <w:sz w:val="24"/>
          <w:szCs w:val="24"/>
        </w:rPr>
        <w:t>4:15</w:t>
      </w:r>
      <w:r>
        <w:rPr>
          <w:b/>
          <w:sz w:val="24"/>
          <w:szCs w:val="24"/>
        </w:rPr>
        <w:t>pm</w:t>
      </w:r>
      <w:r>
        <w:rPr>
          <w:b/>
          <w:sz w:val="24"/>
          <w:szCs w:val="24"/>
        </w:rPr>
        <w:tab/>
      </w:r>
      <w:r w:rsidR="00F75587" w:rsidRPr="00F75587">
        <w:rPr>
          <w:b/>
          <w:sz w:val="24"/>
          <w:szCs w:val="24"/>
          <w:u w:val="single"/>
        </w:rPr>
        <w:t>Navigating Physician Aging and Physician ReEntry – Tricky bu</w:t>
      </w:r>
      <w:r w:rsidR="00F75587">
        <w:rPr>
          <w:b/>
          <w:sz w:val="24"/>
          <w:szCs w:val="24"/>
          <w:u w:val="single"/>
        </w:rPr>
        <w:t>t Doable (1.5)</w:t>
      </w:r>
    </w:p>
    <w:p w14:paraId="50023FBF" w14:textId="4367667A" w:rsidR="00067AF6" w:rsidRPr="003E7F99" w:rsidRDefault="003E7F99" w:rsidP="00FA1C3C">
      <w:pPr>
        <w:pStyle w:val="NoSpacing"/>
        <w:ind w:left="3600"/>
        <w:rPr>
          <w:sz w:val="16"/>
          <w:szCs w:val="16"/>
        </w:rPr>
      </w:pPr>
      <w:r w:rsidRPr="003E7F99">
        <w:rPr>
          <w:sz w:val="20"/>
          <w:szCs w:val="20"/>
        </w:rPr>
        <w:t>There are fewer and older physicians practicing today. Some have retired but coming back. An interesting dilemma in these times. Discussion will include potential associated risks with both, address policies that need to be in place, share valuable resources to assist organizations in assessing competency levels and review some actual case studies</w:t>
      </w:r>
      <w:r>
        <w:rPr>
          <w:sz w:val="20"/>
          <w:szCs w:val="20"/>
        </w:rPr>
        <w:t>.</w:t>
      </w:r>
    </w:p>
    <w:p w14:paraId="4B180DF4" w14:textId="35D775F5" w:rsidR="0083221D" w:rsidRDefault="004C3216" w:rsidP="00FA1C3C">
      <w:pPr>
        <w:pStyle w:val="NoSpacing"/>
        <w:ind w:left="3600"/>
        <w:rPr>
          <w:sz w:val="18"/>
          <w:szCs w:val="18"/>
        </w:rPr>
      </w:pPr>
      <w:r>
        <w:rPr>
          <w:noProof/>
          <w:sz w:val="18"/>
          <w:szCs w:val="18"/>
        </w:rPr>
        <w:lastRenderedPageBreak/>
        <mc:AlternateContent>
          <mc:Choice Requires="wps">
            <w:drawing>
              <wp:anchor distT="0" distB="0" distL="114300" distR="114300" simplePos="0" relativeHeight="251662336" behindDoc="0" locked="0" layoutInCell="1" allowOverlap="1" wp14:anchorId="142C1BE8" wp14:editId="1361896D">
                <wp:simplePos x="0" y="0"/>
                <wp:positionH relativeFrom="column">
                  <wp:posOffset>444706</wp:posOffset>
                </wp:positionH>
                <wp:positionV relativeFrom="paragraph">
                  <wp:posOffset>-260474</wp:posOffset>
                </wp:positionV>
                <wp:extent cx="5162550" cy="847725"/>
                <wp:effectExtent l="0" t="0" r="19050" b="28575"/>
                <wp:wrapNone/>
                <wp:docPr id="1146267172" name="Text Box 11"/>
                <wp:cNvGraphicFramePr/>
                <a:graphic xmlns:a="http://schemas.openxmlformats.org/drawingml/2006/main">
                  <a:graphicData uri="http://schemas.microsoft.com/office/word/2010/wordprocessingShape">
                    <wps:wsp>
                      <wps:cNvSpPr txBox="1"/>
                      <wps:spPr>
                        <a:xfrm>
                          <a:off x="0" y="0"/>
                          <a:ext cx="5162550" cy="847725"/>
                        </a:xfrm>
                        <a:prstGeom prst="rect">
                          <a:avLst/>
                        </a:prstGeom>
                        <a:solidFill>
                          <a:schemeClr val="lt1"/>
                        </a:solidFill>
                        <a:ln w="6350">
                          <a:solidFill>
                            <a:prstClr val="black"/>
                          </a:solidFill>
                        </a:ln>
                      </wps:spPr>
                      <wps:txbx>
                        <w:txbxContent>
                          <w:p w14:paraId="15DB4D09" w14:textId="7B64D4E3" w:rsidR="00FE427D" w:rsidRDefault="00FE427D">
                            <w:r>
                              <w:rPr>
                                <w:noProof/>
                              </w:rPr>
                              <w:drawing>
                                <wp:inline distT="0" distB="0" distL="0" distR="0" wp14:anchorId="6647F928" wp14:editId="0F215B84">
                                  <wp:extent cx="5038725" cy="712519"/>
                                  <wp:effectExtent l="0" t="0" r="0" b="0"/>
                                  <wp:docPr id="13806283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28330" name="Picture 1380628330"/>
                                          <pic:cNvPicPr/>
                                        </pic:nvPicPr>
                                        <pic:blipFill rotWithShape="1">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b="44996"/>
                                          <a:stretch/>
                                        </pic:blipFill>
                                        <pic:spPr bwMode="auto">
                                          <a:xfrm>
                                            <a:off x="0" y="0"/>
                                            <a:ext cx="5080006" cy="7183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2C1BE8" id="_x0000_t202" coordsize="21600,21600" o:spt="202" path="m,l,21600r21600,l21600,xe">
                <v:stroke joinstyle="miter"/>
                <v:path gradientshapeok="t" o:connecttype="rect"/>
              </v:shapetype>
              <v:shape id="Text Box 11" o:spid="_x0000_s1029" type="#_x0000_t202" style="position:absolute;left:0;text-align:left;margin-left:35pt;margin-top:-20.5pt;width:406.5pt;height:6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" fillcolor="white [3201]" strokeweight=".5pt">
                <v:textbox>
                  <w:txbxContent>
                    <w:p w14:paraId="15DB4D09" w14:textId="7B64D4E3" w:rsidR="00FE427D" w:rsidRDefault="00FE427D">
                      <w:r>
                        <w:rPr>
                          <w:noProof/>
                        </w:rPr>
                        <w:drawing>
                          <wp:inline distT="0" distB="0" distL="0" distR="0" wp14:anchorId="6647F928" wp14:editId="0F215B84">
                            <wp:extent cx="5038725" cy="712519"/>
                            <wp:effectExtent l="0" t="0" r="0" b="0"/>
                            <wp:docPr id="13806283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28330" name="Picture 1380628330"/>
                                    <pic:cNvPicPr/>
                                  </pic:nvPicPr>
                                  <pic:blipFill rotWithShape="1">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b="44996"/>
                                    <a:stretch/>
                                  </pic:blipFill>
                                  <pic:spPr bwMode="auto">
                                    <a:xfrm>
                                      <a:off x="0" y="0"/>
                                      <a:ext cx="5080006" cy="7183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D7D8985" w14:textId="5B250256" w:rsidR="0083221D" w:rsidRPr="00594664" w:rsidRDefault="0083221D" w:rsidP="00FA1C3C">
      <w:pPr>
        <w:pStyle w:val="NoSpacing"/>
        <w:ind w:left="3600"/>
        <w:rPr>
          <w:sz w:val="18"/>
          <w:szCs w:val="18"/>
        </w:rPr>
      </w:pPr>
    </w:p>
    <w:p w14:paraId="6ADFE5D0" w14:textId="77777777" w:rsidR="00FA1C3C" w:rsidRDefault="00FA1C3C" w:rsidP="00FA1C3C">
      <w:pPr>
        <w:pStyle w:val="NoSpacing"/>
        <w:ind w:left="3600" w:hanging="3600"/>
        <w:rPr>
          <w:sz w:val="18"/>
          <w:szCs w:val="18"/>
        </w:rPr>
      </w:pPr>
      <w:r>
        <w:rPr>
          <w:b/>
          <w:sz w:val="24"/>
          <w:szCs w:val="24"/>
        </w:rPr>
        <w:tab/>
      </w:r>
    </w:p>
    <w:p w14:paraId="2A803D5F" w14:textId="77777777" w:rsidR="00FA1C3C" w:rsidRDefault="00FA1C3C" w:rsidP="00FA1C3C">
      <w:pPr>
        <w:pStyle w:val="NoSpacing"/>
        <w:ind w:left="3600" w:hanging="3600"/>
        <w:rPr>
          <w:b/>
          <w:sz w:val="24"/>
          <w:szCs w:val="24"/>
          <w:u w:val="single"/>
        </w:rPr>
      </w:pPr>
    </w:p>
    <w:p w14:paraId="61475C40" w14:textId="77777777" w:rsidR="00FE427D" w:rsidRDefault="00FE427D" w:rsidP="00FA1C3C">
      <w:pPr>
        <w:pStyle w:val="NoSpacing"/>
        <w:ind w:left="3600" w:hanging="3600"/>
        <w:rPr>
          <w:b/>
          <w:sz w:val="24"/>
          <w:szCs w:val="24"/>
          <w:u w:val="single"/>
        </w:rPr>
      </w:pPr>
    </w:p>
    <w:p w14:paraId="7C663C36" w14:textId="77777777" w:rsidR="00FE427D" w:rsidRDefault="00FE427D" w:rsidP="00FA1C3C">
      <w:pPr>
        <w:pStyle w:val="NoSpacing"/>
        <w:ind w:left="3600" w:hanging="3600"/>
        <w:rPr>
          <w:b/>
          <w:sz w:val="24"/>
          <w:szCs w:val="24"/>
          <w:u w:val="single"/>
        </w:rPr>
      </w:pPr>
    </w:p>
    <w:p w14:paraId="4C2A44A9" w14:textId="331316A9" w:rsidR="00FA1C3C" w:rsidRDefault="00FA1C3C" w:rsidP="00FA1C3C">
      <w:pPr>
        <w:pStyle w:val="NoSpacing"/>
        <w:ind w:left="3600" w:hanging="3600"/>
        <w:rPr>
          <w:b/>
          <w:sz w:val="24"/>
          <w:szCs w:val="24"/>
          <w:u w:val="single"/>
        </w:rPr>
      </w:pPr>
      <w:r>
        <w:rPr>
          <w:b/>
          <w:sz w:val="24"/>
          <w:szCs w:val="24"/>
          <w:u w:val="single"/>
        </w:rPr>
        <w:t xml:space="preserve">Friday, June </w:t>
      </w:r>
      <w:r w:rsidR="000A3454">
        <w:rPr>
          <w:b/>
          <w:sz w:val="24"/>
          <w:szCs w:val="24"/>
          <w:u w:val="single"/>
        </w:rPr>
        <w:t>14</w:t>
      </w:r>
    </w:p>
    <w:p w14:paraId="0C98D6BF" w14:textId="77777777" w:rsidR="00FA1C3C" w:rsidRDefault="00FA1C3C" w:rsidP="00FA1C3C">
      <w:pPr>
        <w:pStyle w:val="NoSpacing"/>
        <w:ind w:left="3600" w:hanging="3600"/>
        <w:rPr>
          <w:b/>
          <w:sz w:val="24"/>
          <w:szCs w:val="24"/>
          <w:u w:val="single"/>
        </w:rPr>
      </w:pPr>
    </w:p>
    <w:p w14:paraId="5E731E93" w14:textId="77777777" w:rsidR="00FA1C3C" w:rsidRDefault="00FA1C3C" w:rsidP="00FA1C3C">
      <w:pPr>
        <w:pStyle w:val="NoSpacing"/>
        <w:rPr>
          <w:b/>
          <w:sz w:val="24"/>
          <w:szCs w:val="24"/>
          <w:u w:val="single"/>
        </w:rPr>
      </w:pPr>
      <w:r>
        <w:rPr>
          <w:b/>
          <w:sz w:val="24"/>
          <w:szCs w:val="24"/>
        </w:rPr>
        <w:t>7:00am</w:t>
      </w:r>
      <w:r>
        <w:rPr>
          <w:b/>
          <w:sz w:val="24"/>
          <w:szCs w:val="24"/>
        </w:rPr>
        <w:tab/>
      </w:r>
      <w:r>
        <w:rPr>
          <w:b/>
          <w:sz w:val="24"/>
          <w:szCs w:val="24"/>
        </w:rPr>
        <w:tab/>
      </w:r>
      <w:r>
        <w:rPr>
          <w:b/>
          <w:sz w:val="24"/>
          <w:szCs w:val="24"/>
        </w:rPr>
        <w:tab/>
      </w:r>
      <w:r>
        <w:rPr>
          <w:b/>
          <w:sz w:val="24"/>
          <w:szCs w:val="24"/>
        </w:rPr>
        <w:tab/>
      </w:r>
      <w:r w:rsidRPr="004E6420">
        <w:rPr>
          <w:b/>
          <w:sz w:val="24"/>
          <w:szCs w:val="24"/>
          <w:u w:val="single"/>
        </w:rPr>
        <w:t>Registration &amp; Continental Breakfast in the Mezzanine</w:t>
      </w:r>
    </w:p>
    <w:p w14:paraId="0168C84B" w14:textId="77777777" w:rsidR="00FA1C3C" w:rsidRDefault="00FA1C3C" w:rsidP="00FA1C3C">
      <w:pPr>
        <w:pStyle w:val="NoSpacing"/>
        <w:ind w:left="3600"/>
        <w:rPr>
          <w:sz w:val="16"/>
          <w:szCs w:val="16"/>
        </w:rPr>
      </w:pPr>
      <w:r w:rsidRPr="004E6420">
        <w:rPr>
          <w:sz w:val="16"/>
          <w:szCs w:val="16"/>
        </w:rPr>
        <w:t>Breakfast will be in the hotel Mezzanine. This is a hot breakfast that could include Belgian waffles, fruit, biscuits &amp; gravy, and more.</w:t>
      </w:r>
    </w:p>
    <w:p w14:paraId="2BD8A563" w14:textId="77777777" w:rsidR="00FA1C3C" w:rsidRDefault="00FA1C3C" w:rsidP="00FA1C3C">
      <w:pPr>
        <w:pStyle w:val="NoSpacing"/>
        <w:ind w:left="3600"/>
        <w:rPr>
          <w:sz w:val="16"/>
          <w:szCs w:val="16"/>
        </w:rPr>
      </w:pPr>
    </w:p>
    <w:p w14:paraId="314D8D06" w14:textId="77777777" w:rsidR="00FA1C3C" w:rsidRDefault="00FA1C3C" w:rsidP="00FA1C3C">
      <w:pPr>
        <w:pStyle w:val="NoSpacing"/>
        <w:ind w:left="3600"/>
        <w:rPr>
          <w:sz w:val="16"/>
          <w:szCs w:val="16"/>
        </w:rPr>
      </w:pPr>
    </w:p>
    <w:p w14:paraId="0727FE28" w14:textId="73ABB59E" w:rsidR="00FA1C3C" w:rsidRPr="00DF187B" w:rsidRDefault="002657FE" w:rsidP="00FA1C3C">
      <w:pPr>
        <w:pStyle w:val="NoSpacing"/>
        <w:ind w:left="3600" w:hanging="3600"/>
        <w:rPr>
          <w:b/>
          <w:sz w:val="24"/>
          <w:szCs w:val="24"/>
          <w:u w:val="single"/>
        </w:rPr>
      </w:pPr>
      <w:r>
        <w:rPr>
          <w:b/>
          <w:sz w:val="24"/>
          <w:szCs w:val="24"/>
        </w:rPr>
        <w:t>8:00</w:t>
      </w:r>
      <w:r w:rsidR="00FA1C3C">
        <w:rPr>
          <w:b/>
          <w:sz w:val="24"/>
          <w:szCs w:val="24"/>
        </w:rPr>
        <w:t>am- 9:00am</w:t>
      </w:r>
      <w:r w:rsidR="00FA1C3C">
        <w:rPr>
          <w:b/>
          <w:sz w:val="24"/>
          <w:szCs w:val="24"/>
        </w:rPr>
        <w:tab/>
      </w:r>
      <w:r w:rsidR="000A3454" w:rsidRPr="000A3454">
        <w:rPr>
          <w:b/>
          <w:sz w:val="24"/>
          <w:szCs w:val="24"/>
          <w:u w:val="single"/>
        </w:rPr>
        <w:t>Aspire Higher – Stepping up to Leadership</w:t>
      </w:r>
      <w:r w:rsidR="000A3454">
        <w:rPr>
          <w:b/>
          <w:sz w:val="24"/>
          <w:szCs w:val="24"/>
          <w:u w:val="single"/>
        </w:rPr>
        <w:t xml:space="preserve"> (1.0)</w:t>
      </w:r>
    </w:p>
    <w:p w14:paraId="244DEDA2" w14:textId="473EF927" w:rsidR="00FA1C3C" w:rsidRPr="000A3454" w:rsidRDefault="00FA1C3C" w:rsidP="00FA1C3C">
      <w:pPr>
        <w:pStyle w:val="NoSpacing"/>
        <w:ind w:left="3600" w:hanging="3600"/>
        <w:rPr>
          <w:bCs/>
          <w:iCs/>
          <w:sz w:val="16"/>
          <w:szCs w:val="16"/>
        </w:rPr>
      </w:pPr>
      <w:r>
        <w:rPr>
          <w:b/>
          <w:i/>
          <w:sz w:val="18"/>
          <w:szCs w:val="18"/>
        </w:rPr>
        <w:tab/>
      </w:r>
      <w:r w:rsidR="000A3454" w:rsidRPr="000A3454">
        <w:rPr>
          <w:sz w:val="20"/>
          <w:szCs w:val="20"/>
        </w:rPr>
        <w:t>Want to be a leader? Intimidated by leadership? We’ll explore leadership positions that are within reach and how to get there. What are the fears associated with leadership roles? You too can learn to speak in front of others. We’ll discuss the plan for leadership roles internally and externally (e.g., state associations)</w:t>
      </w:r>
    </w:p>
    <w:p w14:paraId="5CA2184F" w14:textId="77777777" w:rsidR="00FA1C3C" w:rsidRDefault="00FA1C3C" w:rsidP="00FA1C3C">
      <w:pPr>
        <w:pStyle w:val="NoSpacing"/>
        <w:ind w:left="3600" w:hanging="3600"/>
        <w:rPr>
          <w:sz w:val="18"/>
          <w:szCs w:val="18"/>
        </w:rPr>
      </w:pPr>
      <w:r>
        <w:rPr>
          <w:b/>
          <w:i/>
          <w:sz w:val="18"/>
          <w:szCs w:val="18"/>
        </w:rPr>
        <w:tab/>
      </w:r>
    </w:p>
    <w:p w14:paraId="518B7696" w14:textId="77777777" w:rsidR="00FA1C3C" w:rsidRDefault="00FA1C3C" w:rsidP="00FA1C3C">
      <w:pPr>
        <w:pStyle w:val="NoSpacing"/>
        <w:ind w:left="3600" w:hanging="3600"/>
        <w:rPr>
          <w:b/>
          <w:sz w:val="24"/>
          <w:szCs w:val="24"/>
        </w:rPr>
      </w:pPr>
    </w:p>
    <w:p w14:paraId="6E513F97" w14:textId="4F297EA7" w:rsidR="00FA1C3C" w:rsidRDefault="00FA1C3C" w:rsidP="00FA1C3C">
      <w:pPr>
        <w:pStyle w:val="NoSpacing"/>
        <w:ind w:left="3600" w:hanging="3600"/>
        <w:rPr>
          <w:b/>
          <w:sz w:val="24"/>
          <w:szCs w:val="24"/>
          <w:u w:val="single"/>
        </w:rPr>
      </w:pPr>
      <w:r>
        <w:rPr>
          <w:b/>
          <w:sz w:val="24"/>
          <w:szCs w:val="24"/>
        </w:rPr>
        <w:t>9:00am- 9:</w:t>
      </w:r>
      <w:r w:rsidR="000A3454">
        <w:rPr>
          <w:b/>
          <w:sz w:val="24"/>
          <w:szCs w:val="24"/>
        </w:rPr>
        <w:t>15</w:t>
      </w:r>
      <w:r>
        <w:rPr>
          <w:b/>
          <w:sz w:val="24"/>
          <w:szCs w:val="24"/>
        </w:rPr>
        <w:t>am</w:t>
      </w:r>
      <w:r>
        <w:rPr>
          <w:b/>
          <w:sz w:val="24"/>
          <w:szCs w:val="24"/>
        </w:rPr>
        <w:tab/>
      </w:r>
      <w:r w:rsidRPr="00497E54">
        <w:rPr>
          <w:b/>
          <w:sz w:val="24"/>
          <w:szCs w:val="24"/>
          <w:u w:val="single"/>
        </w:rPr>
        <w:t>Break</w:t>
      </w:r>
    </w:p>
    <w:p w14:paraId="3E0181A9" w14:textId="77777777" w:rsidR="00FA1C3C" w:rsidRDefault="00FA1C3C" w:rsidP="00FA1C3C">
      <w:pPr>
        <w:pStyle w:val="NoSpacing"/>
        <w:ind w:left="3600" w:hanging="3600"/>
        <w:rPr>
          <w:b/>
          <w:sz w:val="24"/>
          <w:szCs w:val="24"/>
        </w:rPr>
      </w:pPr>
    </w:p>
    <w:p w14:paraId="09F817A7" w14:textId="093B6F92" w:rsidR="0099006D" w:rsidRDefault="00FA1C3C" w:rsidP="00BB1C04">
      <w:pPr>
        <w:pStyle w:val="NoSpacing"/>
        <w:ind w:left="3600" w:hanging="3600"/>
        <w:rPr>
          <w:b/>
          <w:sz w:val="24"/>
          <w:szCs w:val="24"/>
        </w:rPr>
      </w:pPr>
      <w:r>
        <w:rPr>
          <w:b/>
          <w:sz w:val="24"/>
          <w:szCs w:val="24"/>
        </w:rPr>
        <w:t>9:</w:t>
      </w:r>
      <w:r w:rsidR="000A3454">
        <w:rPr>
          <w:b/>
          <w:sz w:val="24"/>
          <w:szCs w:val="24"/>
        </w:rPr>
        <w:t>15</w:t>
      </w:r>
      <w:r>
        <w:rPr>
          <w:b/>
          <w:sz w:val="24"/>
          <w:szCs w:val="24"/>
        </w:rPr>
        <w:t xml:space="preserve">am- </w:t>
      </w:r>
      <w:r w:rsidR="00BB1C04">
        <w:rPr>
          <w:b/>
          <w:sz w:val="24"/>
          <w:szCs w:val="24"/>
        </w:rPr>
        <w:t>10:45</w:t>
      </w:r>
      <w:r>
        <w:rPr>
          <w:b/>
          <w:sz w:val="24"/>
          <w:szCs w:val="24"/>
        </w:rPr>
        <w:t>am</w:t>
      </w:r>
      <w:r>
        <w:rPr>
          <w:b/>
          <w:sz w:val="24"/>
          <w:szCs w:val="24"/>
        </w:rPr>
        <w:tab/>
      </w:r>
      <w:r w:rsidR="00BB1C04" w:rsidRPr="00BB1C04">
        <w:rPr>
          <w:b/>
          <w:sz w:val="24"/>
          <w:szCs w:val="24"/>
          <w:u w:val="single"/>
        </w:rPr>
        <w:t>FPPE and OPPE – Still Crazy after all these Years</w:t>
      </w:r>
      <w:r w:rsidR="00BB1C04">
        <w:rPr>
          <w:b/>
          <w:sz w:val="24"/>
          <w:szCs w:val="24"/>
          <w:u w:val="single"/>
        </w:rPr>
        <w:t xml:space="preserve"> (1.5)</w:t>
      </w:r>
      <w:r w:rsidR="0099006D">
        <w:rPr>
          <w:b/>
          <w:sz w:val="24"/>
          <w:szCs w:val="24"/>
        </w:rPr>
        <w:tab/>
      </w:r>
    </w:p>
    <w:p w14:paraId="2CEC4FE3" w14:textId="030E5EDD" w:rsidR="00BB1C04" w:rsidRDefault="00BB1C04" w:rsidP="00BB1C04">
      <w:pPr>
        <w:pStyle w:val="NoSpacing"/>
        <w:ind w:left="3600" w:hanging="3600"/>
        <w:rPr>
          <w:sz w:val="20"/>
          <w:szCs w:val="20"/>
        </w:rPr>
      </w:pPr>
      <w:r>
        <w:rPr>
          <w:b/>
          <w:sz w:val="24"/>
          <w:szCs w:val="24"/>
        </w:rPr>
        <w:tab/>
      </w:r>
      <w:r w:rsidRPr="00BB1C04">
        <w:rPr>
          <w:sz w:val="20"/>
          <w:szCs w:val="20"/>
        </w:rPr>
        <w:t>Why is the industry still struggling? We’ll discuss the stumbling blocks still out there like process, low volume, data gathering, support and more. We’ll discuss the use of PI findings to market the office/department, describe the link between performance and evidence based privileging with FPPE/PPE/OPPE, and identify challenges and opportunities for a “best practice” compliance process.</w:t>
      </w:r>
    </w:p>
    <w:p w14:paraId="7E76658D" w14:textId="77777777" w:rsidR="000C2BFB" w:rsidRDefault="000C2BFB" w:rsidP="00BB1C04">
      <w:pPr>
        <w:pStyle w:val="NoSpacing"/>
        <w:ind w:left="3600" w:hanging="3600"/>
        <w:rPr>
          <w:sz w:val="20"/>
          <w:szCs w:val="20"/>
        </w:rPr>
      </w:pPr>
    </w:p>
    <w:p w14:paraId="141DC64C" w14:textId="302BA83B" w:rsidR="000C2BFB" w:rsidRPr="000C2BFB" w:rsidRDefault="000C2BFB" w:rsidP="000C2BFB">
      <w:pPr>
        <w:pStyle w:val="NoSpacing"/>
        <w:ind w:left="3600" w:hanging="3600"/>
        <w:rPr>
          <w:b/>
          <w:bCs/>
          <w:u w:val="single"/>
        </w:rPr>
      </w:pPr>
      <w:r w:rsidRPr="000C2BFB">
        <w:rPr>
          <w:b/>
          <w:bCs/>
          <w:sz w:val="24"/>
          <w:szCs w:val="24"/>
        </w:rPr>
        <w:t>11:00am – 12:</w:t>
      </w:r>
      <w:r w:rsidR="009A0D3E">
        <w:rPr>
          <w:b/>
          <w:bCs/>
          <w:sz w:val="24"/>
          <w:szCs w:val="24"/>
        </w:rPr>
        <w:t>00</w:t>
      </w:r>
      <w:r w:rsidRPr="000C2BFB">
        <w:rPr>
          <w:b/>
          <w:bCs/>
          <w:sz w:val="24"/>
          <w:szCs w:val="24"/>
        </w:rPr>
        <w:t>pm</w:t>
      </w:r>
      <w:r w:rsidR="00C061E7">
        <w:rPr>
          <w:b/>
          <w:bCs/>
          <w:sz w:val="24"/>
          <w:szCs w:val="24"/>
        </w:rPr>
        <w:tab/>
      </w:r>
      <w:r w:rsidRPr="000C2BFB">
        <w:rPr>
          <w:b/>
          <w:bCs/>
          <w:sz w:val="24"/>
          <w:szCs w:val="24"/>
          <w:u w:val="single"/>
        </w:rPr>
        <w:t>Expand Your Horizon – Who Else Credentials and</w:t>
      </w:r>
      <w:r w:rsidR="00C061E7">
        <w:rPr>
          <w:b/>
          <w:bCs/>
          <w:sz w:val="24"/>
          <w:szCs w:val="24"/>
          <w:u w:val="single"/>
        </w:rPr>
        <w:t xml:space="preserve"> </w:t>
      </w:r>
      <w:r w:rsidRPr="000C2BFB">
        <w:rPr>
          <w:b/>
          <w:bCs/>
          <w:sz w:val="24"/>
          <w:szCs w:val="24"/>
          <w:u w:val="single"/>
        </w:rPr>
        <w:t>Privileges Besides Hospitals?</w:t>
      </w:r>
      <w:r w:rsidR="009A0D3E">
        <w:rPr>
          <w:b/>
          <w:bCs/>
          <w:sz w:val="24"/>
          <w:szCs w:val="24"/>
          <w:u w:val="single"/>
        </w:rPr>
        <w:t xml:space="preserve"> (1)</w:t>
      </w:r>
    </w:p>
    <w:p w14:paraId="2CEAF306" w14:textId="3FF09FB2" w:rsidR="00FA1C3C" w:rsidRDefault="00C061E7" w:rsidP="000C2BFB">
      <w:pPr>
        <w:pStyle w:val="NoSpacing"/>
        <w:tabs>
          <w:tab w:val="left" w:pos="3660"/>
        </w:tabs>
        <w:ind w:left="3600" w:hanging="3600"/>
        <w:rPr>
          <w:sz w:val="18"/>
          <w:szCs w:val="18"/>
        </w:rPr>
      </w:pPr>
      <w:r>
        <w:rPr>
          <w:b/>
        </w:rPr>
        <w:tab/>
      </w:r>
      <w:r w:rsidR="000C2BFB" w:rsidRPr="000C2BFB">
        <w:rPr>
          <w:sz w:val="20"/>
          <w:szCs w:val="20"/>
        </w:rPr>
        <w:t>Credentialing/Privileging has become an expansive industry as we know. Opportunities for MSPs have greatly expanded, not only in multiple types of hospitals and non-hospitals, but the virtual world has opened up opportunities as well. This session will describe additional environments such as FQHCs/look a</w:t>
      </w:r>
      <w:r w:rsidR="004C3216">
        <w:rPr>
          <w:sz w:val="20"/>
          <w:szCs w:val="20"/>
        </w:rPr>
        <w:t>-</w:t>
      </w:r>
      <w:r w:rsidR="000C2BFB" w:rsidRPr="000C2BFB">
        <w:rPr>
          <w:sz w:val="20"/>
          <w:szCs w:val="20"/>
        </w:rPr>
        <w:t xml:space="preserve">likes, community health centers, ASCs, tribal clinics, and student health centers to name a few as well as who accredits </w:t>
      </w:r>
      <w:proofErr w:type="gramStart"/>
      <w:r w:rsidR="000C2BFB" w:rsidRPr="000C2BFB">
        <w:rPr>
          <w:sz w:val="20"/>
          <w:szCs w:val="20"/>
        </w:rPr>
        <w:t>them;</w:t>
      </w:r>
      <w:proofErr w:type="gramEnd"/>
      <w:r w:rsidR="000C2BFB" w:rsidRPr="000C2BFB">
        <w:rPr>
          <w:sz w:val="20"/>
          <w:szCs w:val="20"/>
        </w:rPr>
        <w:t xml:space="preserve"> e.g., HRSA, IHS, AAAHC, and more.</w:t>
      </w:r>
      <w:r w:rsidR="00FA1C3C">
        <w:rPr>
          <w:b/>
          <w:i/>
          <w:sz w:val="18"/>
          <w:szCs w:val="18"/>
        </w:rPr>
        <w:tab/>
      </w:r>
      <w:r w:rsidR="0099006D">
        <w:rPr>
          <w:sz w:val="18"/>
          <w:szCs w:val="18"/>
        </w:rPr>
        <w:t xml:space="preserve"> </w:t>
      </w:r>
    </w:p>
    <w:p w14:paraId="4C79EB4B" w14:textId="28634721" w:rsidR="00FA1C3C" w:rsidRDefault="00FA1C3C"/>
    <w:p w14:paraId="7C448C56" w14:textId="77777777" w:rsidR="00FA1C3C" w:rsidRDefault="00FA1C3C"/>
    <w:p w14:paraId="6CC8B540" w14:textId="77777777" w:rsidR="00FA1C3C" w:rsidRDefault="00FA1C3C"/>
    <w:p w14:paraId="6ADE5BBF" w14:textId="77777777" w:rsidR="00FA1C3C" w:rsidRDefault="00FA1C3C"/>
    <w:p w14:paraId="6F72A632" w14:textId="77777777" w:rsidR="00FA1C3C" w:rsidRDefault="00FA1C3C"/>
    <w:p w14:paraId="1C5EB717" w14:textId="77777777" w:rsidR="00FA1C3C" w:rsidRDefault="00FA1C3C"/>
    <w:p w14:paraId="78A2A89F" w14:textId="19E86317" w:rsidR="00FA1C3C" w:rsidRDefault="004C3216">
      <w:r>
        <w:rPr>
          <w:noProof/>
        </w:rPr>
        <w:lastRenderedPageBreak/>
        <w:drawing>
          <wp:anchor distT="0" distB="0" distL="114300" distR="114300" simplePos="0" relativeHeight="251671552" behindDoc="0" locked="0" layoutInCell="1" allowOverlap="1" wp14:anchorId="2F9A2C4B" wp14:editId="1367F1F5">
            <wp:simplePos x="0" y="0"/>
            <wp:positionH relativeFrom="column">
              <wp:posOffset>1763305</wp:posOffset>
            </wp:positionH>
            <wp:positionV relativeFrom="paragraph">
              <wp:posOffset>-273710</wp:posOffset>
            </wp:positionV>
            <wp:extent cx="2550906" cy="1367924"/>
            <wp:effectExtent l="0" t="0" r="1905" b="3810"/>
            <wp:wrapNone/>
            <wp:docPr id="1493888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0906" cy="1367924"/>
                    </a:xfrm>
                    <a:prstGeom prst="rect">
                      <a:avLst/>
                    </a:prstGeom>
                    <a:noFill/>
                  </pic:spPr>
                </pic:pic>
              </a:graphicData>
            </a:graphic>
            <wp14:sizeRelH relativeFrom="page">
              <wp14:pctWidth>0</wp14:pctWidth>
            </wp14:sizeRelH>
            <wp14:sizeRelV relativeFrom="page">
              <wp14:pctHeight>0</wp14:pctHeight>
            </wp14:sizeRelV>
          </wp:anchor>
        </w:drawing>
      </w:r>
    </w:p>
    <w:p w14:paraId="132BCF9B" w14:textId="395C96EC" w:rsidR="00FA1C3C" w:rsidRDefault="00FA1C3C"/>
    <w:p w14:paraId="4FF114DF" w14:textId="73A19BF1" w:rsidR="00FA1C3C" w:rsidRDefault="00FA1C3C" w:rsidP="00AC66DD">
      <w:pPr>
        <w:jc w:val="center"/>
      </w:pPr>
    </w:p>
    <w:p w14:paraId="425C7FB6" w14:textId="77777777" w:rsidR="00FA1C3C" w:rsidRDefault="00FA1C3C" w:rsidP="00C061E7"/>
    <w:p w14:paraId="164E7825" w14:textId="77777777" w:rsidR="004C3216" w:rsidRDefault="004C3216" w:rsidP="00C061E7">
      <w:pPr>
        <w:pStyle w:val="NormalWeb"/>
        <w:spacing w:before="0" w:beforeAutospacing="0" w:after="0" w:afterAutospacing="0"/>
        <w:jc w:val="center"/>
        <w:rPr>
          <w:rFonts w:asciiTheme="minorHAnsi" w:hAnsiTheme="minorHAnsi" w:cstheme="minorHAnsi"/>
          <w:b/>
          <w:bCs/>
          <w:color w:val="000000"/>
          <w:sz w:val="32"/>
          <w:szCs w:val="32"/>
        </w:rPr>
      </w:pPr>
    </w:p>
    <w:p w14:paraId="719C3936" w14:textId="6D133E6B" w:rsidR="00FA1C3C" w:rsidRPr="00A27A45" w:rsidRDefault="00FA1C3C" w:rsidP="00C061E7">
      <w:pPr>
        <w:pStyle w:val="NormalWeb"/>
        <w:spacing w:before="0" w:beforeAutospacing="0" w:after="0" w:afterAutospacing="0"/>
        <w:jc w:val="center"/>
        <w:rPr>
          <w:rFonts w:asciiTheme="minorHAnsi" w:hAnsiTheme="minorHAnsi" w:cstheme="minorHAnsi"/>
          <w:sz w:val="32"/>
          <w:szCs w:val="32"/>
        </w:rPr>
      </w:pPr>
      <w:r w:rsidRPr="00A27A45">
        <w:rPr>
          <w:rFonts w:asciiTheme="minorHAnsi" w:hAnsiTheme="minorHAnsi" w:cstheme="minorHAnsi"/>
          <w:b/>
          <w:bCs/>
          <w:color w:val="000000"/>
          <w:sz w:val="32"/>
          <w:szCs w:val="32"/>
        </w:rPr>
        <w:t xml:space="preserve">Conference Registration </w:t>
      </w:r>
      <w:r w:rsidR="00AC66DD">
        <w:rPr>
          <w:rFonts w:asciiTheme="minorHAnsi" w:hAnsiTheme="minorHAnsi" w:cstheme="minorHAnsi"/>
          <w:b/>
          <w:bCs/>
          <w:color w:val="000000"/>
          <w:sz w:val="32"/>
          <w:szCs w:val="32"/>
        </w:rPr>
        <w:t>Form</w:t>
      </w:r>
    </w:p>
    <w:p w14:paraId="1D25D142" w14:textId="77777777" w:rsidR="004C3216" w:rsidRDefault="004C3216" w:rsidP="00C061E7">
      <w:pPr>
        <w:pStyle w:val="NormalWeb"/>
        <w:spacing w:before="326" w:beforeAutospacing="0" w:after="0" w:afterAutospacing="0"/>
        <w:rPr>
          <w:rFonts w:asciiTheme="minorHAnsi" w:hAnsiTheme="minorHAnsi" w:cstheme="minorHAnsi"/>
          <w:b/>
          <w:bCs/>
          <w:color w:val="000000"/>
          <w:sz w:val="22"/>
          <w:szCs w:val="22"/>
        </w:rPr>
      </w:pPr>
    </w:p>
    <w:p w14:paraId="114BD37E" w14:textId="032E2A9F" w:rsidR="00FA1C3C" w:rsidRPr="00871F0C" w:rsidRDefault="00FA1C3C" w:rsidP="00C061E7">
      <w:pPr>
        <w:pStyle w:val="NormalWeb"/>
        <w:spacing w:before="326" w:beforeAutospacing="0" w:after="0" w:afterAutospacing="0"/>
        <w:rPr>
          <w:rFonts w:asciiTheme="minorHAnsi" w:hAnsiTheme="minorHAnsi" w:cstheme="minorHAnsi"/>
          <w:sz w:val="22"/>
          <w:szCs w:val="22"/>
        </w:rPr>
      </w:pPr>
      <w:r w:rsidRPr="00871F0C">
        <w:rPr>
          <w:rFonts w:asciiTheme="minorHAnsi" w:hAnsiTheme="minorHAnsi" w:cstheme="minorHAnsi"/>
          <w:b/>
          <w:bCs/>
          <w:color w:val="000000"/>
          <w:sz w:val="22"/>
          <w:szCs w:val="22"/>
        </w:rPr>
        <w:t>Please print or type. </w:t>
      </w:r>
    </w:p>
    <w:p w14:paraId="24FD3A74" w14:textId="022E8700" w:rsidR="00FA1C3C" w:rsidRPr="00871F0C" w:rsidRDefault="00FA1C3C" w:rsidP="00C061E7">
      <w:pPr>
        <w:pStyle w:val="NormalWeb"/>
        <w:spacing w:before="312" w:beforeAutospacing="0" w:after="0" w:afterAutospacing="0"/>
        <w:rPr>
          <w:rFonts w:asciiTheme="minorHAnsi" w:hAnsiTheme="minorHAnsi" w:cstheme="minorHAnsi"/>
          <w:sz w:val="22"/>
          <w:szCs w:val="22"/>
        </w:rPr>
      </w:pPr>
      <w:r w:rsidRPr="00871F0C">
        <w:rPr>
          <w:rFonts w:asciiTheme="minorHAnsi" w:hAnsiTheme="minorHAnsi" w:cstheme="minorHAnsi"/>
          <w:b/>
          <w:bCs/>
          <w:color w:val="000000"/>
          <w:sz w:val="22"/>
          <w:szCs w:val="22"/>
        </w:rPr>
        <w:t xml:space="preserve">Name: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p>
    <w:p w14:paraId="21B83807" w14:textId="09AABDEA" w:rsidR="00FA1C3C" w:rsidRDefault="00FA1C3C" w:rsidP="00C061E7">
      <w:pPr>
        <w:pStyle w:val="NormalWeb"/>
        <w:spacing w:before="312" w:beforeAutospacing="0" w:after="0" w:afterAutospacing="0"/>
        <w:rPr>
          <w:rFonts w:asciiTheme="minorHAnsi" w:hAnsiTheme="minorHAnsi" w:cstheme="minorHAnsi"/>
          <w:b/>
          <w:bCs/>
          <w:color w:val="000000"/>
          <w:sz w:val="22"/>
          <w:szCs w:val="22"/>
        </w:rPr>
      </w:pPr>
      <w:r w:rsidRPr="00871F0C">
        <w:rPr>
          <w:rFonts w:asciiTheme="minorHAnsi" w:hAnsiTheme="minorHAnsi" w:cstheme="minorHAnsi"/>
          <w:b/>
          <w:bCs/>
          <w:color w:val="000000"/>
          <w:sz w:val="22"/>
          <w:szCs w:val="22"/>
        </w:rPr>
        <w:t>Credentials:</w:t>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fldChar w:fldCharType="begin">
          <w:ffData>
            <w:name w:val="Check1"/>
            <w:enabled/>
            <w:calcOnExit w:val="0"/>
            <w:checkBox>
              <w:sizeAuto/>
              <w:default w:val="0"/>
            </w:checkBox>
          </w:ffData>
        </w:fldChar>
      </w:r>
      <w:bookmarkStart w:id="0" w:name="Check1"/>
      <w:r w:rsidR="00C061E7">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sidR="00C061E7">
        <w:rPr>
          <w:rFonts w:asciiTheme="minorHAnsi" w:hAnsiTheme="minorHAnsi" w:cstheme="minorHAnsi"/>
          <w:b/>
          <w:bCs/>
          <w:color w:val="000000"/>
          <w:sz w:val="22"/>
          <w:szCs w:val="22"/>
        </w:rPr>
        <w:fldChar w:fldCharType="end"/>
      </w:r>
      <w:bookmarkEnd w:id="0"/>
      <w:r w:rsidR="00C061E7">
        <w:rPr>
          <w:rFonts w:asciiTheme="minorHAnsi" w:hAnsiTheme="minorHAnsi" w:cstheme="minorHAnsi"/>
          <w:b/>
          <w:bCs/>
          <w:color w:val="000000"/>
          <w:sz w:val="22"/>
          <w:szCs w:val="22"/>
        </w:rPr>
        <w:t xml:space="preserve">  </w:t>
      </w:r>
      <w:r w:rsidRPr="00871F0C">
        <w:rPr>
          <w:rFonts w:asciiTheme="minorHAnsi" w:hAnsiTheme="minorHAnsi" w:cstheme="minorHAnsi"/>
          <w:b/>
          <w:bCs/>
          <w:color w:val="000000"/>
          <w:sz w:val="22"/>
          <w:szCs w:val="22"/>
        </w:rPr>
        <w:t>CPCS</w:t>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fldChar w:fldCharType="begin">
          <w:ffData>
            <w:name w:val="Check2"/>
            <w:enabled/>
            <w:calcOnExit w:val="0"/>
            <w:checkBox>
              <w:sizeAuto/>
              <w:default w:val="0"/>
            </w:checkBox>
          </w:ffData>
        </w:fldChar>
      </w:r>
      <w:bookmarkStart w:id="1" w:name="Check2"/>
      <w:r w:rsidR="00C061E7">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sidR="00C061E7">
        <w:rPr>
          <w:rFonts w:asciiTheme="minorHAnsi" w:hAnsiTheme="minorHAnsi" w:cstheme="minorHAnsi"/>
          <w:b/>
          <w:bCs/>
          <w:color w:val="000000"/>
          <w:sz w:val="22"/>
          <w:szCs w:val="22"/>
        </w:rPr>
        <w:fldChar w:fldCharType="end"/>
      </w:r>
      <w:bookmarkEnd w:id="1"/>
      <w:r w:rsidR="00C061E7">
        <w:rPr>
          <w:rFonts w:asciiTheme="minorHAnsi" w:hAnsiTheme="minorHAnsi" w:cstheme="minorHAnsi"/>
          <w:b/>
          <w:bCs/>
          <w:color w:val="000000"/>
          <w:sz w:val="22"/>
          <w:szCs w:val="22"/>
        </w:rPr>
        <w:t xml:space="preserve">  </w:t>
      </w:r>
      <w:r w:rsidRPr="00871F0C">
        <w:rPr>
          <w:rFonts w:asciiTheme="minorHAnsi" w:hAnsiTheme="minorHAnsi" w:cstheme="minorHAnsi"/>
          <w:b/>
          <w:bCs/>
          <w:color w:val="000000"/>
          <w:sz w:val="22"/>
          <w:szCs w:val="22"/>
        </w:rPr>
        <w:t>CPMSM</w:t>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fldChar w:fldCharType="begin">
          <w:ffData>
            <w:name w:val="Check3"/>
            <w:enabled/>
            <w:calcOnExit w:val="0"/>
            <w:checkBox>
              <w:sizeAuto/>
              <w:default w:val="0"/>
            </w:checkBox>
          </w:ffData>
        </w:fldChar>
      </w:r>
      <w:bookmarkStart w:id="2" w:name="Check3"/>
      <w:r w:rsidR="00C061E7">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sidR="00C061E7">
        <w:rPr>
          <w:rFonts w:asciiTheme="minorHAnsi" w:hAnsiTheme="minorHAnsi" w:cstheme="minorHAnsi"/>
          <w:b/>
          <w:bCs/>
          <w:color w:val="000000"/>
          <w:sz w:val="22"/>
          <w:szCs w:val="22"/>
        </w:rPr>
        <w:fldChar w:fldCharType="end"/>
      </w:r>
      <w:bookmarkEnd w:id="2"/>
      <w:r w:rsidR="00C061E7">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 xml:space="preserve">Other: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p>
    <w:p w14:paraId="334A2DC0" w14:textId="725CDC5A" w:rsidR="00FA1C3C" w:rsidRPr="00C061E7" w:rsidRDefault="00FA1C3C" w:rsidP="00C061E7">
      <w:pPr>
        <w:pStyle w:val="NormalWeb"/>
        <w:spacing w:before="312" w:beforeAutospacing="0" w:after="0" w:afterAutospacing="0"/>
        <w:rPr>
          <w:rFonts w:asciiTheme="minorHAnsi" w:hAnsiTheme="minorHAnsi" w:cstheme="minorHAnsi"/>
          <w:sz w:val="22"/>
          <w:szCs w:val="22"/>
        </w:rPr>
      </w:pPr>
      <w:r>
        <w:rPr>
          <w:rFonts w:asciiTheme="minorHAnsi" w:hAnsiTheme="minorHAnsi" w:cstheme="minorHAnsi"/>
          <w:b/>
          <w:bCs/>
          <w:color w:val="000000"/>
          <w:sz w:val="22"/>
          <w:szCs w:val="22"/>
        </w:rPr>
        <w:t>Title:</w:t>
      </w:r>
      <w:r w:rsidR="00C061E7">
        <w:rPr>
          <w:rFonts w:asciiTheme="minorHAnsi" w:hAnsiTheme="minorHAnsi" w:cstheme="minorHAnsi"/>
          <w:b/>
          <w:bCs/>
          <w:color w:val="000000"/>
          <w:sz w:val="22"/>
          <w:szCs w:val="22"/>
        </w:rPr>
        <w:t xml:space="preserve">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p>
    <w:p w14:paraId="3FC9E3FC" w14:textId="22E4168F" w:rsidR="00FA1C3C" w:rsidRPr="00C061E7" w:rsidRDefault="00FA1C3C" w:rsidP="00C061E7">
      <w:pPr>
        <w:pStyle w:val="NormalWeb"/>
        <w:spacing w:before="312" w:beforeAutospacing="0" w:after="0" w:afterAutospacing="0"/>
        <w:rPr>
          <w:rFonts w:asciiTheme="minorHAnsi" w:hAnsiTheme="minorHAnsi" w:cstheme="minorHAnsi"/>
          <w:sz w:val="22"/>
          <w:szCs w:val="22"/>
        </w:rPr>
      </w:pPr>
      <w:r w:rsidRPr="00871F0C">
        <w:rPr>
          <w:rFonts w:asciiTheme="minorHAnsi" w:hAnsiTheme="minorHAnsi" w:cstheme="minorHAnsi"/>
          <w:b/>
          <w:bCs/>
          <w:color w:val="000000"/>
          <w:sz w:val="22"/>
          <w:szCs w:val="22"/>
        </w:rPr>
        <w:t xml:space="preserve">Company: Hospital MCO Physician Practice Other: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p>
    <w:p w14:paraId="3F3C0E18" w14:textId="1938C411" w:rsidR="00FA1C3C" w:rsidRPr="00C061E7" w:rsidRDefault="00FA1C3C" w:rsidP="00C061E7">
      <w:pPr>
        <w:pStyle w:val="NormalWeb"/>
        <w:spacing w:before="312" w:beforeAutospacing="0" w:after="0" w:afterAutospacing="0"/>
        <w:rPr>
          <w:rFonts w:asciiTheme="minorHAnsi" w:hAnsiTheme="minorHAnsi" w:cstheme="minorHAnsi"/>
          <w:sz w:val="22"/>
          <w:szCs w:val="22"/>
        </w:rPr>
      </w:pPr>
      <w:r w:rsidRPr="00871F0C">
        <w:rPr>
          <w:rFonts w:asciiTheme="minorHAnsi" w:hAnsiTheme="minorHAnsi" w:cstheme="minorHAnsi"/>
          <w:b/>
          <w:bCs/>
          <w:color w:val="000000"/>
          <w:sz w:val="22"/>
          <w:szCs w:val="22"/>
        </w:rPr>
        <w:t xml:space="preserve">Address: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p>
    <w:p w14:paraId="7DF5767F" w14:textId="6698147C" w:rsidR="00FA1C3C" w:rsidRPr="00C061E7" w:rsidRDefault="00FA1C3C" w:rsidP="00C061E7">
      <w:pPr>
        <w:pStyle w:val="NormalWeb"/>
        <w:spacing w:before="312" w:beforeAutospacing="0" w:after="0" w:afterAutospacing="0"/>
        <w:rPr>
          <w:rFonts w:asciiTheme="minorHAnsi" w:hAnsiTheme="minorHAnsi" w:cstheme="minorHAnsi"/>
          <w:sz w:val="22"/>
          <w:szCs w:val="22"/>
        </w:rPr>
      </w:pPr>
      <w:r w:rsidRPr="00871F0C">
        <w:rPr>
          <w:rFonts w:asciiTheme="minorHAnsi" w:hAnsiTheme="minorHAnsi" w:cstheme="minorHAnsi"/>
          <w:b/>
          <w:bCs/>
          <w:color w:val="000000"/>
          <w:sz w:val="22"/>
          <w:szCs w:val="22"/>
        </w:rPr>
        <w:t xml:space="preserve">City: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rPr>
        <w:tab/>
      </w:r>
      <w:r w:rsidRPr="00871F0C">
        <w:rPr>
          <w:rFonts w:asciiTheme="minorHAnsi" w:hAnsiTheme="minorHAnsi" w:cstheme="minorHAnsi"/>
          <w:b/>
          <w:bCs/>
          <w:color w:val="000000"/>
          <w:sz w:val="22"/>
          <w:szCs w:val="22"/>
        </w:rPr>
        <w:t xml:space="preserve">State: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rPr>
        <w:tab/>
      </w:r>
      <w:r w:rsidRPr="00871F0C">
        <w:rPr>
          <w:rFonts w:asciiTheme="minorHAnsi" w:hAnsiTheme="minorHAnsi" w:cstheme="minorHAnsi"/>
          <w:b/>
          <w:bCs/>
          <w:color w:val="000000"/>
          <w:sz w:val="22"/>
          <w:szCs w:val="22"/>
        </w:rPr>
        <w:t xml:space="preserve">Zip: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p>
    <w:p w14:paraId="4CCFE6CA" w14:textId="0C1C31D4" w:rsidR="00FA1C3C" w:rsidRPr="00871F0C" w:rsidRDefault="00FA1C3C" w:rsidP="00C061E7">
      <w:pPr>
        <w:pStyle w:val="NormalWeb"/>
        <w:spacing w:before="312" w:beforeAutospacing="0" w:after="0" w:afterAutospacing="0"/>
        <w:rPr>
          <w:rFonts w:asciiTheme="minorHAnsi" w:hAnsiTheme="minorHAnsi" w:cstheme="minorHAnsi"/>
          <w:sz w:val="22"/>
          <w:szCs w:val="22"/>
        </w:rPr>
      </w:pPr>
      <w:r w:rsidRPr="00871F0C">
        <w:rPr>
          <w:rFonts w:asciiTheme="minorHAnsi" w:hAnsiTheme="minorHAnsi" w:cstheme="minorHAnsi"/>
          <w:b/>
          <w:bCs/>
          <w:color w:val="000000"/>
          <w:sz w:val="22"/>
          <w:szCs w:val="22"/>
        </w:rPr>
        <w:t xml:space="preserve">Phone: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rPr>
        <w:tab/>
      </w:r>
      <w:r w:rsidRPr="00871F0C">
        <w:rPr>
          <w:rFonts w:asciiTheme="minorHAnsi" w:hAnsiTheme="minorHAnsi" w:cstheme="minorHAnsi"/>
          <w:b/>
          <w:bCs/>
          <w:color w:val="000000"/>
          <w:sz w:val="22"/>
          <w:szCs w:val="22"/>
        </w:rPr>
        <w:t>Fax:</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p>
    <w:p w14:paraId="5ED5A893" w14:textId="319C871E" w:rsidR="00FA1C3C" w:rsidRPr="00C061E7" w:rsidRDefault="00FA1C3C" w:rsidP="00C061E7">
      <w:pPr>
        <w:pStyle w:val="NormalWeb"/>
        <w:spacing w:before="312" w:beforeAutospacing="0" w:after="0" w:afterAutospacing="0"/>
        <w:rPr>
          <w:rFonts w:asciiTheme="minorHAnsi" w:hAnsiTheme="minorHAnsi" w:cstheme="minorHAnsi"/>
          <w:sz w:val="22"/>
          <w:szCs w:val="22"/>
        </w:rPr>
      </w:pPr>
      <w:r w:rsidRPr="00871F0C">
        <w:rPr>
          <w:rFonts w:asciiTheme="minorHAnsi" w:hAnsiTheme="minorHAnsi" w:cstheme="minorHAnsi"/>
          <w:b/>
          <w:bCs/>
          <w:color w:val="000000"/>
          <w:sz w:val="22"/>
          <w:szCs w:val="22"/>
        </w:rPr>
        <w:t xml:space="preserve">Email: </w:t>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r w:rsidR="00C061E7">
        <w:rPr>
          <w:rFonts w:asciiTheme="minorHAnsi" w:hAnsiTheme="minorHAnsi" w:cstheme="minorHAnsi"/>
          <w:b/>
          <w:bCs/>
          <w:color w:val="000000"/>
          <w:sz w:val="22"/>
          <w:szCs w:val="22"/>
          <w:u w:val="single"/>
        </w:rPr>
        <w:tab/>
      </w:r>
    </w:p>
    <w:p w14:paraId="45B0FD66" w14:textId="23966928" w:rsidR="00FA1C3C" w:rsidRPr="00871F0C" w:rsidRDefault="00FA1C3C" w:rsidP="00C061E7">
      <w:pPr>
        <w:pStyle w:val="NormalWeb"/>
        <w:spacing w:before="312" w:beforeAutospacing="0" w:after="0" w:afterAutospacing="0"/>
        <w:rPr>
          <w:rFonts w:asciiTheme="minorHAnsi" w:hAnsiTheme="minorHAnsi" w:cstheme="minorHAnsi"/>
          <w:sz w:val="22"/>
          <w:szCs w:val="22"/>
        </w:rPr>
      </w:pPr>
      <w:r w:rsidRPr="00871F0C">
        <w:rPr>
          <w:rFonts w:asciiTheme="minorHAnsi" w:hAnsiTheme="minorHAnsi" w:cstheme="minorHAnsi"/>
          <w:b/>
          <w:bCs/>
          <w:color w:val="000000"/>
          <w:sz w:val="22"/>
          <w:szCs w:val="22"/>
        </w:rPr>
        <w:t>KAMSS Member?</w:t>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fldChar w:fldCharType="begin">
          <w:ffData>
            <w:name w:val="Check4"/>
            <w:enabled/>
            <w:calcOnExit w:val="0"/>
            <w:checkBox>
              <w:sizeAuto/>
              <w:default w:val="0"/>
            </w:checkBox>
          </w:ffData>
        </w:fldChar>
      </w:r>
      <w:bookmarkStart w:id="3" w:name="Check4"/>
      <w:r w:rsidR="00C061E7">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sidR="00C061E7">
        <w:rPr>
          <w:rFonts w:asciiTheme="minorHAnsi" w:hAnsiTheme="minorHAnsi" w:cstheme="minorHAnsi"/>
          <w:b/>
          <w:bCs/>
          <w:color w:val="000000"/>
          <w:sz w:val="22"/>
          <w:szCs w:val="22"/>
        </w:rPr>
        <w:fldChar w:fldCharType="end"/>
      </w:r>
      <w:bookmarkEnd w:id="3"/>
      <w:r w:rsidR="00C061E7">
        <w:rPr>
          <w:rFonts w:asciiTheme="minorHAnsi" w:hAnsiTheme="minorHAnsi" w:cstheme="minorHAnsi"/>
          <w:b/>
          <w:bCs/>
          <w:color w:val="000000"/>
          <w:sz w:val="22"/>
          <w:szCs w:val="22"/>
        </w:rPr>
        <w:t xml:space="preserve">  </w:t>
      </w:r>
      <w:r w:rsidRPr="00871F0C">
        <w:rPr>
          <w:rFonts w:asciiTheme="minorHAnsi" w:hAnsiTheme="minorHAnsi" w:cstheme="minorHAnsi"/>
          <w:b/>
          <w:bCs/>
          <w:color w:val="000000"/>
          <w:sz w:val="22"/>
          <w:szCs w:val="22"/>
        </w:rPr>
        <w:t>Yes</w:t>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fldChar w:fldCharType="begin">
          <w:ffData>
            <w:name w:val="Check5"/>
            <w:enabled/>
            <w:calcOnExit w:val="0"/>
            <w:checkBox>
              <w:sizeAuto/>
              <w:default w:val="0"/>
            </w:checkBox>
          </w:ffData>
        </w:fldChar>
      </w:r>
      <w:bookmarkStart w:id="4" w:name="Check5"/>
      <w:r w:rsidR="00C061E7">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sidR="00C061E7">
        <w:rPr>
          <w:rFonts w:asciiTheme="minorHAnsi" w:hAnsiTheme="minorHAnsi" w:cstheme="minorHAnsi"/>
          <w:b/>
          <w:bCs/>
          <w:color w:val="000000"/>
          <w:sz w:val="22"/>
          <w:szCs w:val="22"/>
        </w:rPr>
        <w:fldChar w:fldCharType="end"/>
      </w:r>
      <w:bookmarkEnd w:id="4"/>
      <w:r w:rsidR="00C061E7">
        <w:rPr>
          <w:rFonts w:asciiTheme="minorHAnsi" w:hAnsiTheme="minorHAnsi" w:cstheme="minorHAnsi"/>
          <w:b/>
          <w:bCs/>
          <w:color w:val="000000"/>
          <w:sz w:val="22"/>
          <w:szCs w:val="22"/>
        </w:rPr>
        <w:t xml:space="preserve">  </w:t>
      </w:r>
      <w:r w:rsidRPr="00871F0C">
        <w:rPr>
          <w:rFonts w:asciiTheme="minorHAnsi" w:hAnsiTheme="minorHAnsi" w:cstheme="minorHAnsi"/>
          <w:b/>
          <w:bCs/>
          <w:color w:val="000000"/>
          <w:sz w:val="22"/>
          <w:szCs w:val="22"/>
        </w:rPr>
        <w:t>No</w:t>
      </w:r>
    </w:p>
    <w:p w14:paraId="08014DA8" w14:textId="77777777" w:rsidR="00C061E7" w:rsidRDefault="00FA1C3C" w:rsidP="00C061E7">
      <w:pPr>
        <w:pStyle w:val="NormalWeb"/>
        <w:spacing w:before="312" w:beforeAutospacing="0" w:after="0" w:afterAutospacing="0"/>
        <w:rPr>
          <w:rFonts w:asciiTheme="minorHAnsi" w:hAnsiTheme="minorHAnsi" w:cstheme="minorHAnsi"/>
          <w:b/>
          <w:bCs/>
          <w:color w:val="000000"/>
          <w:sz w:val="22"/>
          <w:szCs w:val="22"/>
        </w:rPr>
      </w:pPr>
      <w:r w:rsidRPr="00871F0C">
        <w:rPr>
          <w:rFonts w:asciiTheme="minorHAnsi" w:hAnsiTheme="minorHAnsi" w:cstheme="minorHAnsi"/>
          <w:b/>
          <w:bCs/>
          <w:color w:val="000000"/>
          <w:sz w:val="22"/>
          <w:szCs w:val="22"/>
        </w:rPr>
        <w:t xml:space="preserve">RSVP for Breakfast for those </w:t>
      </w:r>
      <w:r w:rsidR="00A27A45">
        <w:rPr>
          <w:rFonts w:asciiTheme="minorHAnsi" w:hAnsiTheme="minorHAnsi" w:cstheme="minorHAnsi"/>
          <w:b/>
          <w:bCs/>
          <w:color w:val="000000"/>
          <w:sz w:val="22"/>
          <w:szCs w:val="22"/>
        </w:rPr>
        <w:t>NOT</w:t>
      </w:r>
      <w:r w:rsidRPr="00871F0C">
        <w:rPr>
          <w:rFonts w:asciiTheme="minorHAnsi" w:hAnsiTheme="minorHAnsi" w:cstheme="minorHAnsi"/>
          <w:b/>
          <w:bCs/>
          <w:color w:val="000000"/>
          <w:sz w:val="22"/>
          <w:szCs w:val="22"/>
        </w:rPr>
        <w:t xml:space="preserve"> staying at hotel: </w:t>
      </w:r>
    </w:p>
    <w:p w14:paraId="39EDEFD1" w14:textId="7B15A253" w:rsidR="00C061E7" w:rsidRPr="00871F0C" w:rsidRDefault="00FA1C3C" w:rsidP="00C061E7">
      <w:pPr>
        <w:pStyle w:val="NormalWeb"/>
        <w:spacing w:before="312" w:beforeAutospacing="0" w:after="0" w:afterAutospacing="0"/>
        <w:ind w:firstLine="720"/>
        <w:rPr>
          <w:rFonts w:asciiTheme="minorHAnsi" w:hAnsiTheme="minorHAnsi" w:cstheme="minorHAnsi"/>
          <w:sz w:val="22"/>
          <w:szCs w:val="22"/>
        </w:rPr>
      </w:pPr>
      <w:r w:rsidRPr="00871F0C">
        <w:rPr>
          <w:rFonts w:asciiTheme="minorHAnsi" w:hAnsiTheme="minorHAnsi" w:cstheme="minorHAnsi"/>
          <w:b/>
          <w:bCs/>
          <w:color w:val="000000"/>
          <w:sz w:val="22"/>
          <w:szCs w:val="22"/>
        </w:rPr>
        <w:t xml:space="preserve">Thurs: </w:t>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fldChar w:fldCharType="begin">
          <w:ffData>
            <w:name w:val="Check4"/>
            <w:enabled/>
            <w:calcOnExit w:val="0"/>
            <w:checkBox>
              <w:sizeAuto/>
              <w:default w:val="0"/>
            </w:checkBox>
          </w:ffData>
        </w:fldChar>
      </w:r>
      <w:r w:rsidR="00C061E7">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sidR="00C061E7">
        <w:rPr>
          <w:rFonts w:asciiTheme="minorHAnsi" w:hAnsiTheme="minorHAnsi" w:cstheme="minorHAnsi"/>
          <w:b/>
          <w:bCs/>
          <w:color w:val="000000"/>
          <w:sz w:val="22"/>
          <w:szCs w:val="22"/>
        </w:rPr>
        <w:fldChar w:fldCharType="end"/>
      </w:r>
      <w:r w:rsidR="00C061E7">
        <w:rPr>
          <w:rFonts w:asciiTheme="minorHAnsi" w:hAnsiTheme="minorHAnsi" w:cstheme="minorHAnsi"/>
          <w:b/>
          <w:bCs/>
          <w:color w:val="000000"/>
          <w:sz w:val="22"/>
          <w:szCs w:val="22"/>
        </w:rPr>
        <w:t xml:space="preserve">  </w:t>
      </w:r>
      <w:r w:rsidR="00C061E7" w:rsidRPr="00871F0C">
        <w:rPr>
          <w:rFonts w:asciiTheme="minorHAnsi" w:hAnsiTheme="minorHAnsi" w:cstheme="minorHAnsi"/>
          <w:b/>
          <w:bCs/>
          <w:color w:val="000000"/>
          <w:sz w:val="22"/>
          <w:szCs w:val="22"/>
        </w:rPr>
        <w:t>Yes</w:t>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tab/>
      </w:r>
      <w:r w:rsidR="00C061E7">
        <w:rPr>
          <w:rFonts w:asciiTheme="minorHAnsi" w:hAnsiTheme="minorHAnsi" w:cstheme="minorHAnsi"/>
          <w:b/>
          <w:bCs/>
          <w:color w:val="000000"/>
          <w:sz w:val="22"/>
          <w:szCs w:val="22"/>
        </w:rPr>
        <w:fldChar w:fldCharType="begin">
          <w:ffData>
            <w:name w:val="Check5"/>
            <w:enabled/>
            <w:calcOnExit w:val="0"/>
            <w:checkBox>
              <w:sizeAuto/>
              <w:default w:val="0"/>
            </w:checkBox>
          </w:ffData>
        </w:fldChar>
      </w:r>
      <w:r w:rsidR="00C061E7">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sidR="00C061E7">
        <w:rPr>
          <w:rFonts w:asciiTheme="minorHAnsi" w:hAnsiTheme="minorHAnsi" w:cstheme="minorHAnsi"/>
          <w:b/>
          <w:bCs/>
          <w:color w:val="000000"/>
          <w:sz w:val="22"/>
          <w:szCs w:val="22"/>
        </w:rPr>
        <w:fldChar w:fldCharType="end"/>
      </w:r>
      <w:r w:rsidR="00C061E7">
        <w:rPr>
          <w:rFonts w:asciiTheme="minorHAnsi" w:hAnsiTheme="minorHAnsi" w:cstheme="minorHAnsi"/>
          <w:b/>
          <w:bCs/>
          <w:color w:val="000000"/>
          <w:sz w:val="22"/>
          <w:szCs w:val="22"/>
        </w:rPr>
        <w:t xml:space="preserve">  </w:t>
      </w:r>
      <w:r w:rsidR="00C061E7" w:rsidRPr="00871F0C">
        <w:rPr>
          <w:rFonts w:asciiTheme="minorHAnsi" w:hAnsiTheme="minorHAnsi" w:cstheme="minorHAnsi"/>
          <w:b/>
          <w:bCs/>
          <w:color w:val="000000"/>
          <w:sz w:val="22"/>
          <w:szCs w:val="22"/>
        </w:rPr>
        <w:t>No</w:t>
      </w:r>
    </w:p>
    <w:p w14:paraId="7EB1F18A" w14:textId="77777777" w:rsidR="00F37D1F" w:rsidRDefault="00C061E7" w:rsidP="00F37D1F">
      <w:pPr>
        <w:pStyle w:val="NormalWeb"/>
        <w:spacing w:before="312" w:beforeAutospacing="0" w:after="0" w:afterAutospacing="0"/>
        <w:ind w:firstLine="720"/>
        <w:rPr>
          <w:rFonts w:asciiTheme="minorHAnsi" w:hAnsiTheme="minorHAnsi" w:cstheme="minorHAnsi"/>
          <w:sz w:val="22"/>
          <w:szCs w:val="22"/>
        </w:rPr>
      </w:pPr>
      <w:r>
        <w:rPr>
          <w:rFonts w:asciiTheme="minorHAnsi" w:hAnsiTheme="minorHAnsi" w:cstheme="minorHAnsi"/>
          <w:b/>
          <w:bCs/>
          <w:color w:val="000000"/>
          <w:sz w:val="22"/>
          <w:szCs w:val="22"/>
        </w:rPr>
        <w:t>Fri</w:t>
      </w:r>
      <w:r w:rsidRPr="00871F0C">
        <w:rPr>
          <w:rFonts w:asciiTheme="minorHAnsi" w:hAnsiTheme="minorHAnsi" w:cstheme="minorHAnsi"/>
          <w:b/>
          <w:bCs/>
          <w:color w:val="000000"/>
          <w:sz w:val="22"/>
          <w:szCs w:val="22"/>
        </w:rPr>
        <w:t xml:space="preserve">: </w:t>
      </w:r>
      <w:r>
        <w:rPr>
          <w:rFonts w:asciiTheme="minorHAnsi" w:hAnsiTheme="minorHAnsi" w:cstheme="minorHAnsi"/>
          <w:b/>
          <w:bCs/>
          <w:color w:val="000000"/>
          <w:sz w:val="22"/>
          <w:szCs w:val="22"/>
        </w:rPr>
        <w:tab/>
      </w:r>
      <w:r>
        <w:rPr>
          <w:rFonts w:asciiTheme="minorHAnsi" w:hAnsiTheme="minorHAnsi" w:cstheme="minorHAnsi"/>
          <w:b/>
          <w:bCs/>
          <w:color w:val="000000"/>
          <w:sz w:val="22"/>
          <w:szCs w:val="22"/>
        </w:rPr>
        <w:fldChar w:fldCharType="begin">
          <w:ffData>
            <w:name w:val="Check4"/>
            <w:enabled/>
            <w:calcOnExit w:val="0"/>
            <w:checkBox>
              <w:sizeAuto/>
              <w:default w:val="0"/>
            </w:checkBox>
          </w:ffData>
        </w:fldChar>
      </w:r>
      <w:r>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Pr>
          <w:rFonts w:asciiTheme="minorHAnsi" w:hAnsiTheme="minorHAnsi" w:cstheme="minorHAnsi"/>
          <w:b/>
          <w:bCs/>
          <w:color w:val="000000"/>
          <w:sz w:val="22"/>
          <w:szCs w:val="22"/>
        </w:rPr>
        <w:fldChar w:fldCharType="end"/>
      </w:r>
      <w:r>
        <w:rPr>
          <w:rFonts w:asciiTheme="minorHAnsi" w:hAnsiTheme="minorHAnsi" w:cstheme="minorHAnsi"/>
          <w:b/>
          <w:bCs/>
          <w:color w:val="000000"/>
          <w:sz w:val="22"/>
          <w:szCs w:val="22"/>
        </w:rPr>
        <w:t xml:space="preserve">  </w:t>
      </w:r>
      <w:r w:rsidRPr="00871F0C">
        <w:rPr>
          <w:rFonts w:asciiTheme="minorHAnsi" w:hAnsiTheme="minorHAnsi" w:cstheme="minorHAnsi"/>
          <w:b/>
          <w:bCs/>
          <w:color w:val="000000"/>
          <w:sz w:val="22"/>
          <w:szCs w:val="22"/>
        </w:rPr>
        <w:t>Yes</w:t>
      </w:r>
      <w:r>
        <w:rPr>
          <w:rFonts w:asciiTheme="minorHAnsi" w:hAnsiTheme="minorHAnsi" w:cstheme="minorHAnsi"/>
          <w:b/>
          <w:bCs/>
          <w:color w:val="000000"/>
          <w:sz w:val="22"/>
          <w:szCs w:val="22"/>
        </w:rPr>
        <w:tab/>
      </w:r>
      <w:r>
        <w:rPr>
          <w:rFonts w:asciiTheme="minorHAnsi" w:hAnsiTheme="minorHAnsi" w:cstheme="minorHAnsi"/>
          <w:b/>
          <w:bCs/>
          <w:color w:val="000000"/>
          <w:sz w:val="22"/>
          <w:szCs w:val="22"/>
        </w:rPr>
        <w:tab/>
      </w:r>
      <w:r>
        <w:rPr>
          <w:rFonts w:asciiTheme="minorHAnsi" w:hAnsiTheme="minorHAnsi" w:cstheme="minorHAnsi"/>
          <w:b/>
          <w:bCs/>
          <w:color w:val="000000"/>
          <w:sz w:val="22"/>
          <w:szCs w:val="22"/>
        </w:rPr>
        <w:fldChar w:fldCharType="begin">
          <w:ffData>
            <w:name w:val="Check5"/>
            <w:enabled/>
            <w:calcOnExit w:val="0"/>
            <w:checkBox>
              <w:sizeAuto/>
              <w:default w:val="0"/>
            </w:checkBox>
          </w:ffData>
        </w:fldChar>
      </w:r>
      <w:r>
        <w:rPr>
          <w:rFonts w:asciiTheme="minorHAnsi" w:hAnsiTheme="minorHAnsi" w:cstheme="minorHAnsi"/>
          <w:b/>
          <w:bCs/>
          <w:color w:val="000000"/>
          <w:sz w:val="22"/>
          <w:szCs w:val="22"/>
        </w:rPr>
        <w:instrText xml:space="preserve"> FORMCHECKBOX </w:instrText>
      </w:r>
      <w:r w:rsidR="00F37D1F">
        <w:rPr>
          <w:rFonts w:asciiTheme="minorHAnsi" w:hAnsiTheme="minorHAnsi" w:cstheme="minorHAnsi"/>
          <w:b/>
          <w:bCs/>
          <w:color w:val="000000"/>
          <w:sz w:val="22"/>
          <w:szCs w:val="22"/>
        </w:rPr>
      </w:r>
      <w:r w:rsidR="00F37D1F">
        <w:rPr>
          <w:rFonts w:asciiTheme="minorHAnsi" w:hAnsiTheme="minorHAnsi" w:cstheme="minorHAnsi"/>
          <w:b/>
          <w:bCs/>
          <w:color w:val="000000"/>
          <w:sz w:val="22"/>
          <w:szCs w:val="22"/>
        </w:rPr>
        <w:fldChar w:fldCharType="separate"/>
      </w:r>
      <w:r>
        <w:rPr>
          <w:rFonts w:asciiTheme="minorHAnsi" w:hAnsiTheme="minorHAnsi" w:cstheme="minorHAnsi"/>
          <w:b/>
          <w:bCs/>
          <w:color w:val="000000"/>
          <w:sz w:val="22"/>
          <w:szCs w:val="22"/>
        </w:rPr>
        <w:fldChar w:fldCharType="end"/>
      </w:r>
      <w:r>
        <w:rPr>
          <w:rFonts w:asciiTheme="minorHAnsi" w:hAnsiTheme="minorHAnsi" w:cstheme="minorHAnsi"/>
          <w:b/>
          <w:bCs/>
          <w:color w:val="000000"/>
          <w:sz w:val="22"/>
          <w:szCs w:val="22"/>
        </w:rPr>
        <w:t xml:space="preserve">  </w:t>
      </w:r>
      <w:r w:rsidRPr="00871F0C">
        <w:rPr>
          <w:rFonts w:asciiTheme="minorHAnsi" w:hAnsiTheme="minorHAnsi" w:cstheme="minorHAnsi"/>
          <w:b/>
          <w:bCs/>
          <w:color w:val="000000"/>
          <w:sz w:val="22"/>
          <w:szCs w:val="22"/>
        </w:rPr>
        <w:t>No</w:t>
      </w:r>
    </w:p>
    <w:p w14:paraId="452DB924" w14:textId="5CCB4F66" w:rsidR="00FA1C3C" w:rsidRPr="00F37D1F" w:rsidRDefault="00FA1C3C" w:rsidP="00F37D1F">
      <w:pPr>
        <w:pStyle w:val="NormalWeb"/>
        <w:spacing w:before="312" w:beforeAutospacing="0" w:after="0" w:afterAutospacing="0"/>
        <w:ind w:firstLine="720"/>
        <w:rPr>
          <w:rFonts w:asciiTheme="minorHAnsi" w:hAnsiTheme="minorHAnsi" w:cstheme="minorHAnsi"/>
          <w:sz w:val="22"/>
          <w:szCs w:val="22"/>
        </w:rPr>
      </w:pPr>
      <w:r w:rsidRPr="00937D1A">
        <w:rPr>
          <w:rFonts w:asciiTheme="minorHAnsi" w:hAnsiTheme="minorHAnsi" w:cstheme="minorHAnsi"/>
          <w:b/>
          <w:bCs/>
          <w:color w:val="000000"/>
        </w:rPr>
        <w:t xml:space="preserve">Registration Fees- </w:t>
      </w:r>
      <w:r w:rsidRPr="00937D1A">
        <w:rPr>
          <w:rFonts w:asciiTheme="minorHAnsi" w:hAnsiTheme="minorHAnsi" w:cstheme="minorHAnsi"/>
          <w:b/>
          <w:bCs/>
          <w:color w:val="FF0000"/>
        </w:rPr>
        <w:t>Deadline is May</w:t>
      </w:r>
      <w:r w:rsidR="007C5304">
        <w:rPr>
          <w:rFonts w:asciiTheme="minorHAnsi" w:hAnsiTheme="minorHAnsi" w:cstheme="minorHAnsi"/>
          <w:b/>
          <w:bCs/>
          <w:color w:val="FF0000"/>
        </w:rPr>
        <w:t>11</w:t>
      </w:r>
      <w:r w:rsidR="00625922" w:rsidRPr="00937D1A">
        <w:rPr>
          <w:rFonts w:asciiTheme="minorHAnsi" w:hAnsiTheme="minorHAnsi" w:cstheme="minorHAnsi"/>
          <w:b/>
          <w:bCs/>
          <w:color w:val="FF0000"/>
        </w:rPr>
        <w:t>th.</w:t>
      </w:r>
      <w:r w:rsidRPr="00937D1A">
        <w:rPr>
          <w:rFonts w:asciiTheme="minorHAnsi" w:hAnsiTheme="minorHAnsi" w:cstheme="minorHAnsi"/>
          <w:b/>
          <w:bCs/>
          <w:color w:val="FF0000"/>
        </w:rPr>
        <w:t xml:space="preserve"> </w:t>
      </w:r>
    </w:p>
    <w:p w14:paraId="5632B5D3" w14:textId="77777777" w:rsidR="00C061E7" w:rsidRDefault="00C061E7" w:rsidP="00FA1C3C">
      <w:pPr>
        <w:pStyle w:val="NormalWeb"/>
        <w:spacing w:before="312" w:beforeAutospacing="0" w:after="0" w:afterAutospacing="0"/>
        <w:ind w:right="-180"/>
        <w:rPr>
          <w:rFonts w:asciiTheme="minorHAnsi" w:hAnsiTheme="minorHAnsi" w:cstheme="minorHAnsi"/>
          <w:b/>
          <w:bCs/>
          <w:color w:val="000000"/>
          <w:sz w:val="20"/>
          <w:szCs w:val="20"/>
          <w:u w:val="single"/>
        </w:rPr>
      </w:pPr>
    </w:p>
    <w:p w14:paraId="0B02F013" w14:textId="77777777" w:rsidR="004C3216" w:rsidRDefault="004C3216" w:rsidP="00FA1C3C">
      <w:pPr>
        <w:pStyle w:val="NormalWeb"/>
        <w:spacing w:before="312" w:beforeAutospacing="0" w:after="0" w:afterAutospacing="0"/>
        <w:ind w:right="-180"/>
        <w:rPr>
          <w:rFonts w:asciiTheme="minorHAnsi" w:hAnsiTheme="minorHAnsi" w:cstheme="minorHAnsi"/>
          <w:b/>
          <w:bCs/>
          <w:color w:val="000000"/>
          <w:sz w:val="20"/>
          <w:szCs w:val="20"/>
          <w:u w:val="single"/>
        </w:rPr>
      </w:pPr>
    </w:p>
    <w:p w14:paraId="415CFA93" w14:textId="29172DC5" w:rsidR="00FA1C3C" w:rsidRPr="00C061E7" w:rsidRDefault="00937D1A" w:rsidP="00FA1C3C">
      <w:pPr>
        <w:pStyle w:val="NormalWeb"/>
        <w:spacing w:before="312" w:beforeAutospacing="0" w:after="0" w:afterAutospacing="0"/>
        <w:ind w:right="-180"/>
        <w:rPr>
          <w:rFonts w:ascii="Arial" w:hAnsi="Arial" w:cs="Arial"/>
          <w:b/>
          <w:bCs/>
          <w:color w:val="000000"/>
        </w:rPr>
      </w:pPr>
      <w:r w:rsidRPr="00C061E7">
        <w:rPr>
          <w:rFonts w:ascii="Arial" w:hAnsi="Arial" w:cs="Arial"/>
          <w:b/>
          <w:bCs/>
          <w:color w:val="000000"/>
          <w:sz w:val="20"/>
          <w:szCs w:val="20"/>
          <w:u w:val="single"/>
        </w:rPr>
        <w:lastRenderedPageBreak/>
        <w:t>KAMSS Member</w:t>
      </w:r>
      <w:r w:rsidR="00FA1C3C" w:rsidRPr="00C061E7">
        <w:rPr>
          <w:rFonts w:ascii="Arial" w:hAnsi="Arial" w:cs="Arial"/>
          <w:b/>
          <w:bCs/>
          <w:color w:val="000000"/>
        </w:rPr>
        <w:tab/>
      </w:r>
      <w:r w:rsidR="00FA1C3C" w:rsidRPr="00C061E7">
        <w:rPr>
          <w:rFonts w:ascii="Arial" w:hAnsi="Arial" w:cs="Arial"/>
          <w:b/>
          <w:bCs/>
          <w:color w:val="000000"/>
        </w:rPr>
        <w:tab/>
        <w:t>Regular Fee</w:t>
      </w:r>
      <w:r w:rsidR="00FA1C3C" w:rsidRPr="00C061E7">
        <w:rPr>
          <w:rFonts w:ascii="Arial" w:hAnsi="Arial" w:cs="Arial"/>
          <w:b/>
          <w:bCs/>
          <w:color w:val="000000"/>
        </w:rPr>
        <w:tab/>
      </w:r>
      <w:r w:rsidR="00FA1C3C" w:rsidRPr="00C061E7">
        <w:rPr>
          <w:rFonts w:ascii="Arial" w:hAnsi="Arial" w:cs="Arial"/>
          <w:b/>
          <w:bCs/>
          <w:color w:val="000000"/>
        </w:rPr>
        <w:tab/>
      </w:r>
      <w:r w:rsidR="00FA1C3C" w:rsidRPr="00C061E7">
        <w:rPr>
          <w:rFonts w:ascii="Arial" w:hAnsi="Arial" w:cs="Arial"/>
          <w:b/>
          <w:bCs/>
          <w:color w:val="000000"/>
        </w:rPr>
        <w:tab/>
        <w:t>Late Fee</w:t>
      </w:r>
    </w:p>
    <w:p w14:paraId="2705B93D" w14:textId="5C583662" w:rsidR="00FA1C3C" w:rsidRPr="00C061E7" w:rsidRDefault="00FA1C3C" w:rsidP="00FA1C3C">
      <w:pPr>
        <w:pStyle w:val="NoSpacing"/>
        <w:rPr>
          <w:rFonts w:ascii="Arial" w:hAnsi="Arial" w:cs="Arial"/>
        </w:rPr>
      </w:pPr>
      <w:r w:rsidRPr="00C061E7">
        <w:rPr>
          <w:rFonts w:ascii="Arial" w:hAnsi="Arial" w:cs="Arial"/>
        </w:rPr>
        <w:t>Thursday and Friday</w:t>
      </w:r>
      <w:r w:rsidR="00C061E7" w:rsidRPr="00C061E7">
        <w:rPr>
          <w:rFonts w:ascii="Arial" w:hAnsi="Arial" w:cs="Arial"/>
        </w:rPr>
        <w:tab/>
      </w:r>
      <w:r w:rsidRPr="00C061E7">
        <w:rPr>
          <w:rFonts w:ascii="Arial" w:hAnsi="Arial" w:cs="Arial"/>
        </w:rPr>
        <w:tab/>
      </w:r>
      <w:r w:rsidR="00C061E7">
        <w:rPr>
          <w:rFonts w:ascii="Arial" w:hAnsi="Arial" w:cs="Arial"/>
        </w:rPr>
        <w:fldChar w:fldCharType="begin">
          <w:ffData>
            <w:name w:val="Check6"/>
            <w:enabled/>
            <w:calcOnExit w:val="0"/>
            <w:checkBox>
              <w:sizeAuto/>
              <w:default w:val="0"/>
            </w:checkBox>
          </w:ffData>
        </w:fldChar>
      </w:r>
      <w:bookmarkStart w:id="5" w:name="Check6"/>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bookmarkEnd w:id="5"/>
      <w:r w:rsidR="00C061E7">
        <w:rPr>
          <w:rFonts w:ascii="Arial" w:hAnsi="Arial" w:cs="Arial"/>
        </w:rPr>
        <w:t xml:space="preserve"> </w:t>
      </w:r>
      <w:r w:rsidRPr="00C061E7">
        <w:rPr>
          <w:rFonts w:ascii="Arial" w:hAnsi="Arial" w:cs="Arial"/>
        </w:rPr>
        <w:t>$</w:t>
      </w:r>
      <w:r w:rsidR="0099006D" w:rsidRPr="00C061E7">
        <w:rPr>
          <w:rFonts w:ascii="Arial" w:hAnsi="Arial" w:cs="Arial"/>
        </w:rPr>
        <w:t>200</w:t>
      </w:r>
      <w:r w:rsidRPr="00C061E7">
        <w:rPr>
          <w:rFonts w:ascii="Arial" w:hAnsi="Arial" w:cs="Arial"/>
        </w:rPr>
        <w:t>.00</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$2</w:t>
      </w:r>
      <w:r w:rsidR="0099006D" w:rsidRPr="00C061E7">
        <w:rPr>
          <w:rFonts w:ascii="Arial" w:hAnsi="Arial" w:cs="Arial"/>
        </w:rPr>
        <w:t>25</w:t>
      </w:r>
      <w:r w:rsidRPr="00C061E7">
        <w:rPr>
          <w:rFonts w:ascii="Arial" w:hAnsi="Arial" w:cs="Arial"/>
        </w:rPr>
        <w:t>.00</w:t>
      </w:r>
    </w:p>
    <w:p w14:paraId="21A018DA" w14:textId="4818B2D6" w:rsidR="00FA1C3C" w:rsidRPr="00C061E7" w:rsidRDefault="00FA1C3C" w:rsidP="00FA1C3C">
      <w:pPr>
        <w:pStyle w:val="NoSpacing"/>
        <w:rPr>
          <w:rFonts w:ascii="Arial" w:hAnsi="Arial" w:cs="Arial"/>
        </w:rPr>
      </w:pPr>
      <w:r w:rsidRPr="00C061E7">
        <w:rPr>
          <w:rFonts w:ascii="Arial" w:hAnsi="Arial" w:cs="Arial"/>
        </w:rPr>
        <w:t>Thursday Only</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bookmarkStart w:id="6" w:name="Check7"/>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bookmarkEnd w:id="6"/>
      <w:r w:rsidR="00C061E7">
        <w:rPr>
          <w:rFonts w:ascii="Arial" w:hAnsi="Arial" w:cs="Arial"/>
        </w:rPr>
        <w:t xml:space="preserve"> </w:t>
      </w:r>
      <w:r w:rsidRPr="00C061E7">
        <w:rPr>
          <w:rFonts w:ascii="Arial" w:hAnsi="Arial" w:cs="Arial"/>
        </w:rPr>
        <w:t>$1</w:t>
      </w:r>
      <w:r w:rsidR="0099006D" w:rsidRPr="00C061E7">
        <w:rPr>
          <w:rFonts w:ascii="Arial" w:hAnsi="Arial" w:cs="Arial"/>
        </w:rPr>
        <w:t>50</w:t>
      </w:r>
      <w:r w:rsidRPr="00C061E7">
        <w:rPr>
          <w:rFonts w:ascii="Arial" w:hAnsi="Arial" w:cs="Arial"/>
        </w:rPr>
        <w:t>.00</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$1</w:t>
      </w:r>
      <w:r w:rsidR="0099006D" w:rsidRPr="00C061E7">
        <w:rPr>
          <w:rFonts w:ascii="Arial" w:hAnsi="Arial" w:cs="Arial"/>
        </w:rPr>
        <w:t>75</w:t>
      </w:r>
      <w:r w:rsidRPr="00C061E7">
        <w:rPr>
          <w:rFonts w:ascii="Arial" w:hAnsi="Arial" w:cs="Arial"/>
        </w:rPr>
        <w:t>.00</w:t>
      </w:r>
    </w:p>
    <w:p w14:paraId="15E625CF" w14:textId="76919AF9" w:rsidR="00FA1C3C" w:rsidRPr="00C061E7" w:rsidRDefault="00FA1C3C" w:rsidP="00FA1C3C">
      <w:pPr>
        <w:pStyle w:val="NoSpacing"/>
        <w:rPr>
          <w:rFonts w:ascii="Arial" w:hAnsi="Arial" w:cs="Arial"/>
        </w:rPr>
      </w:pPr>
      <w:r w:rsidRPr="00C061E7">
        <w:rPr>
          <w:rFonts w:ascii="Arial" w:hAnsi="Arial" w:cs="Arial"/>
        </w:rPr>
        <w:t>Friday Only</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w:t>
      </w:r>
      <w:r w:rsidR="0099006D" w:rsidRPr="00C061E7">
        <w:rPr>
          <w:rFonts w:ascii="Arial" w:hAnsi="Arial" w:cs="Arial"/>
        </w:rPr>
        <w:t>100</w:t>
      </w:r>
      <w:r w:rsidRPr="00C061E7">
        <w:rPr>
          <w:rFonts w:ascii="Arial" w:hAnsi="Arial" w:cs="Arial"/>
        </w:rPr>
        <w:t>.00</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$1</w:t>
      </w:r>
      <w:r w:rsidR="0099006D" w:rsidRPr="00C061E7">
        <w:rPr>
          <w:rFonts w:ascii="Arial" w:hAnsi="Arial" w:cs="Arial"/>
        </w:rPr>
        <w:t>25</w:t>
      </w:r>
      <w:r w:rsidRPr="00C061E7">
        <w:rPr>
          <w:rFonts w:ascii="Arial" w:hAnsi="Arial" w:cs="Arial"/>
        </w:rPr>
        <w:t>.00</w:t>
      </w:r>
    </w:p>
    <w:p w14:paraId="39453C08" w14:textId="12AFB37E" w:rsidR="00FA1C3C" w:rsidRPr="00C061E7" w:rsidRDefault="00FA1C3C" w:rsidP="00FA1C3C">
      <w:pPr>
        <w:pStyle w:val="NoSpacing"/>
        <w:rPr>
          <w:rFonts w:ascii="Arial" w:hAnsi="Arial" w:cs="Arial"/>
        </w:rPr>
      </w:pPr>
    </w:p>
    <w:p w14:paraId="798593DB" w14:textId="77777777" w:rsidR="00B0738F" w:rsidRPr="00C061E7" w:rsidRDefault="00B0738F" w:rsidP="00FA1C3C">
      <w:pPr>
        <w:pStyle w:val="NoSpacing"/>
        <w:rPr>
          <w:rFonts w:ascii="Arial" w:hAnsi="Arial" w:cs="Arial"/>
        </w:rPr>
      </w:pPr>
    </w:p>
    <w:p w14:paraId="301CE3D6" w14:textId="328FBDE0" w:rsidR="00FA1C3C" w:rsidRPr="00C061E7" w:rsidRDefault="00625922" w:rsidP="00FA1C3C">
      <w:pPr>
        <w:pStyle w:val="NoSpacing"/>
        <w:rPr>
          <w:rFonts w:ascii="Arial" w:hAnsi="Arial" w:cs="Arial"/>
          <w:b/>
          <w:u w:val="single"/>
        </w:rPr>
      </w:pPr>
      <w:r w:rsidRPr="00C061E7">
        <w:rPr>
          <w:rFonts w:ascii="Arial" w:hAnsi="Arial" w:cs="Arial"/>
          <w:b/>
          <w:u w:val="single"/>
        </w:rPr>
        <w:t>Non-Members</w:t>
      </w:r>
    </w:p>
    <w:p w14:paraId="5F5D55EB" w14:textId="2F47C6D8" w:rsidR="00FA1C3C" w:rsidRPr="00C061E7" w:rsidRDefault="00FA1C3C" w:rsidP="00FA1C3C">
      <w:pPr>
        <w:pStyle w:val="NoSpacing"/>
        <w:rPr>
          <w:rFonts w:ascii="Arial" w:hAnsi="Arial" w:cs="Arial"/>
        </w:rPr>
      </w:pPr>
      <w:r w:rsidRPr="00C061E7">
        <w:rPr>
          <w:rFonts w:ascii="Arial" w:hAnsi="Arial" w:cs="Arial"/>
        </w:rPr>
        <w:t>Thursday and Friday</w:t>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$2</w:t>
      </w:r>
      <w:r w:rsidR="0099006D" w:rsidRPr="00C061E7">
        <w:rPr>
          <w:rFonts w:ascii="Arial" w:hAnsi="Arial" w:cs="Arial"/>
        </w:rPr>
        <w:t>25</w:t>
      </w:r>
      <w:r w:rsidRPr="00C061E7">
        <w:rPr>
          <w:rFonts w:ascii="Arial" w:hAnsi="Arial" w:cs="Arial"/>
        </w:rPr>
        <w:t>.00</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$2</w:t>
      </w:r>
      <w:r w:rsidR="0099006D" w:rsidRPr="00C061E7">
        <w:rPr>
          <w:rFonts w:ascii="Arial" w:hAnsi="Arial" w:cs="Arial"/>
        </w:rPr>
        <w:t>50</w:t>
      </w:r>
      <w:r w:rsidRPr="00C061E7">
        <w:rPr>
          <w:rFonts w:ascii="Arial" w:hAnsi="Arial" w:cs="Arial"/>
        </w:rPr>
        <w:t>.00</w:t>
      </w:r>
    </w:p>
    <w:p w14:paraId="1AB5F5A9" w14:textId="6FA40D5B" w:rsidR="00FA1C3C" w:rsidRPr="00C061E7" w:rsidRDefault="00FA1C3C" w:rsidP="00FA1C3C">
      <w:pPr>
        <w:pStyle w:val="NoSpacing"/>
        <w:rPr>
          <w:rFonts w:ascii="Arial" w:hAnsi="Arial" w:cs="Arial"/>
        </w:rPr>
      </w:pPr>
      <w:r w:rsidRPr="00C061E7">
        <w:rPr>
          <w:rFonts w:ascii="Arial" w:hAnsi="Arial" w:cs="Arial"/>
        </w:rPr>
        <w:t>Thursday Only</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$1</w:t>
      </w:r>
      <w:r w:rsidR="0099006D" w:rsidRPr="00C061E7">
        <w:rPr>
          <w:rFonts w:ascii="Arial" w:hAnsi="Arial" w:cs="Arial"/>
        </w:rPr>
        <w:t>75</w:t>
      </w:r>
      <w:r w:rsidRPr="00C061E7">
        <w:rPr>
          <w:rFonts w:ascii="Arial" w:hAnsi="Arial" w:cs="Arial"/>
        </w:rPr>
        <w:t>.00</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w:t>
      </w:r>
      <w:r w:rsidR="0099006D" w:rsidRPr="00C061E7">
        <w:rPr>
          <w:rFonts w:ascii="Arial" w:hAnsi="Arial" w:cs="Arial"/>
        </w:rPr>
        <w:t>200</w:t>
      </w:r>
      <w:r w:rsidRPr="00C061E7">
        <w:rPr>
          <w:rFonts w:ascii="Arial" w:hAnsi="Arial" w:cs="Arial"/>
        </w:rPr>
        <w:t>.00</w:t>
      </w:r>
    </w:p>
    <w:p w14:paraId="519E0D57" w14:textId="03A14171" w:rsidR="00FA1C3C" w:rsidRPr="00C061E7" w:rsidRDefault="00FA1C3C" w:rsidP="00FA1C3C">
      <w:pPr>
        <w:pStyle w:val="NoSpacing"/>
        <w:rPr>
          <w:rFonts w:ascii="Arial" w:hAnsi="Arial" w:cs="Arial"/>
        </w:rPr>
      </w:pPr>
      <w:r w:rsidRPr="00C061E7">
        <w:rPr>
          <w:rFonts w:ascii="Arial" w:hAnsi="Arial" w:cs="Arial"/>
        </w:rPr>
        <w:t>Friday Only</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$1</w:t>
      </w:r>
      <w:r w:rsidR="0099006D" w:rsidRPr="00C061E7">
        <w:rPr>
          <w:rFonts w:ascii="Arial" w:hAnsi="Arial" w:cs="Arial"/>
        </w:rPr>
        <w:t>25</w:t>
      </w:r>
      <w:r w:rsidRPr="00C061E7">
        <w:rPr>
          <w:rFonts w:ascii="Arial" w:hAnsi="Arial" w:cs="Arial"/>
        </w:rPr>
        <w:t>.00</w:t>
      </w:r>
      <w:r w:rsidRPr="00C061E7">
        <w:rPr>
          <w:rFonts w:ascii="Arial" w:hAnsi="Arial" w:cs="Arial"/>
        </w:rPr>
        <w:tab/>
      </w:r>
      <w:r w:rsidRPr="00C061E7">
        <w:rPr>
          <w:rFonts w:ascii="Arial" w:hAnsi="Arial" w:cs="Arial"/>
        </w:rPr>
        <w:tab/>
      </w:r>
      <w:r w:rsidRPr="00C061E7">
        <w:rPr>
          <w:rFonts w:ascii="Arial" w:hAnsi="Arial" w:cs="Arial"/>
        </w:rPr>
        <w:tab/>
      </w:r>
      <w:r w:rsidR="00C061E7">
        <w:rPr>
          <w:rFonts w:ascii="Arial" w:hAnsi="Arial" w:cs="Arial"/>
        </w:rPr>
        <w:fldChar w:fldCharType="begin">
          <w:ffData>
            <w:name w:val="Check7"/>
            <w:enabled/>
            <w:calcOnExit w:val="0"/>
            <w:checkBox>
              <w:sizeAuto/>
              <w:default w:val="0"/>
            </w:checkBox>
          </w:ffData>
        </w:fldChar>
      </w:r>
      <w:r w:rsidR="00C061E7">
        <w:rPr>
          <w:rFonts w:ascii="Arial" w:hAnsi="Arial" w:cs="Arial"/>
        </w:rPr>
        <w:instrText xml:space="preserve"> FORMCHECKBOX </w:instrText>
      </w:r>
      <w:r w:rsidR="00F37D1F">
        <w:rPr>
          <w:rFonts w:ascii="Arial" w:hAnsi="Arial" w:cs="Arial"/>
        </w:rPr>
      </w:r>
      <w:r w:rsidR="00F37D1F">
        <w:rPr>
          <w:rFonts w:ascii="Arial" w:hAnsi="Arial" w:cs="Arial"/>
        </w:rPr>
        <w:fldChar w:fldCharType="separate"/>
      </w:r>
      <w:r w:rsidR="00C061E7">
        <w:rPr>
          <w:rFonts w:ascii="Arial" w:hAnsi="Arial" w:cs="Arial"/>
        </w:rPr>
        <w:fldChar w:fldCharType="end"/>
      </w:r>
      <w:r w:rsidR="00C061E7">
        <w:rPr>
          <w:rFonts w:ascii="Arial" w:hAnsi="Arial" w:cs="Arial"/>
        </w:rPr>
        <w:t xml:space="preserve"> </w:t>
      </w:r>
      <w:r w:rsidRPr="00C061E7">
        <w:rPr>
          <w:rFonts w:ascii="Arial" w:hAnsi="Arial" w:cs="Arial"/>
        </w:rPr>
        <w:t>$1</w:t>
      </w:r>
      <w:r w:rsidR="0099006D" w:rsidRPr="00C061E7">
        <w:rPr>
          <w:rFonts w:ascii="Arial" w:hAnsi="Arial" w:cs="Arial"/>
        </w:rPr>
        <w:t>50</w:t>
      </w:r>
      <w:r w:rsidRPr="00C061E7">
        <w:rPr>
          <w:rFonts w:ascii="Arial" w:hAnsi="Arial" w:cs="Arial"/>
        </w:rPr>
        <w:t>.00</w:t>
      </w:r>
    </w:p>
    <w:p w14:paraId="37729E3E" w14:textId="77777777" w:rsidR="00FA1C3C" w:rsidRPr="00C061E7" w:rsidRDefault="00FA1C3C" w:rsidP="00FA1C3C">
      <w:pPr>
        <w:pStyle w:val="NormalWeb"/>
        <w:spacing w:before="312" w:beforeAutospacing="0" w:after="0" w:afterAutospacing="0"/>
        <w:ind w:right="6235"/>
        <w:rPr>
          <w:rFonts w:ascii="Arial" w:hAnsi="Arial" w:cs="Arial"/>
          <w:b/>
          <w:bCs/>
          <w:color w:val="000000"/>
        </w:rPr>
      </w:pPr>
    </w:p>
    <w:p w14:paraId="06080B43" w14:textId="674CDEDA" w:rsidR="00BB1C04" w:rsidRPr="00C061E7" w:rsidRDefault="00FA1C3C" w:rsidP="00FA1C3C">
      <w:pPr>
        <w:pStyle w:val="NoSpacing"/>
        <w:rPr>
          <w:rFonts w:ascii="Arial" w:hAnsi="Arial" w:cs="Arial"/>
          <w:b/>
          <w:bCs/>
        </w:rPr>
      </w:pPr>
      <w:r w:rsidRPr="00C061E7">
        <w:rPr>
          <w:rFonts w:ascii="Arial" w:hAnsi="Arial" w:cs="Arial"/>
          <w:b/>
          <w:bCs/>
        </w:rPr>
        <w:t xml:space="preserve">Payment: </w:t>
      </w:r>
      <w:r w:rsidR="00BB1C04" w:rsidRPr="00C061E7">
        <w:rPr>
          <w:rFonts w:ascii="Arial" w:hAnsi="Arial" w:cs="Arial"/>
          <w:b/>
          <w:bCs/>
        </w:rPr>
        <w:t xml:space="preserve"> </w:t>
      </w:r>
      <w:r w:rsidR="00BB1C04" w:rsidRPr="00C061E7">
        <w:rPr>
          <w:rFonts w:ascii="Arial" w:hAnsi="Arial" w:cs="Arial"/>
        </w:rPr>
        <w:t>Can be done online at</w:t>
      </w:r>
      <w:r w:rsidR="00BB1C04" w:rsidRPr="00C061E7">
        <w:rPr>
          <w:rFonts w:ascii="Arial" w:hAnsi="Arial" w:cs="Arial"/>
          <w:b/>
          <w:bCs/>
        </w:rPr>
        <w:t xml:space="preserve"> KAMSS.org  OR</w:t>
      </w:r>
    </w:p>
    <w:p w14:paraId="432D8FFB" w14:textId="0FFD5DE6" w:rsidR="00FA1C3C" w:rsidRPr="00C061E7" w:rsidRDefault="00FA1C3C" w:rsidP="00FA1C3C">
      <w:pPr>
        <w:pStyle w:val="NoSpacing"/>
        <w:rPr>
          <w:rFonts w:ascii="Arial" w:hAnsi="Arial" w:cs="Arial"/>
        </w:rPr>
      </w:pPr>
      <w:r w:rsidRPr="00C061E7">
        <w:rPr>
          <w:rFonts w:ascii="Arial" w:hAnsi="Arial" w:cs="Arial"/>
        </w:rPr>
        <w:t xml:space="preserve">Make checks payable to KAMSS </w:t>
      </w:r>
    </w:p>
    <w:p w14:paraId="45F979C2" w14:textId="77777777" w:rsidR="00FA1C3C" w:rsidRPr="00C061E7" w:rsidRDefault="00FA1C3C" w:rsidP="00FA1C3C">
      <w:pPr>
        <w:pStyle w:val="NoSpacing"/>
        <w:rPr>
          <w:rFonts w:ascii="Arial" w:hAnsi="Arial" w:cs="Arial"/>
        </w:rPr>
      </w:pPr>
      <w:r w:rsidRPr="00C061E7">
        <w:rPr>
          <w:rFonts w:ascii="Arial" w:hAnsi="Arial" w:cs="Arial"/>
        </w:rPr>
        <w:t>Mail completed registration and payment to:</w:t>
      </w:r>
    </w:p>
    <w:p w14:paraId="3B6D34BC" w14:textId="2A1A49B3" w:rsidR="00BB1C04" w:rsidRPr="00C061E7" w:rsidRDefault="00BB1C04" w:rsidP="00FA1C3C">
      <w:pPr>
        <w:pStyle w:val="NoSpacing"/>
        <w:rPr>
          <w:rFonts w:ascii="Arial" w:hAnsi="Arial" w:cs="Arial"/>
        </w:rPr>
      </w:pPr>
      <w:r w:rsidRPr="00C061E7">
        <w:rPr>
          <w:rFonts w:ascii="Arial" w:hAnsi="Arial" w:cs="Arial"/>
        </w:rPr>
        <w:t>Leanne Eilert</w:t>
      </w:r>
    </w:p>
    <w:p w14:paraId="498E047C" w14:textId="3406504B" w:rsidR="00BB1C04" w:rsidRPr="00C061E7" w:rsidRDefault="00BB1C04" w:rsidP="00FA1C3C">
      <w:pPr>
        <w:pStyle w:val="NoSpacing"/>
        <w:rPr>
          <w:rFonts w:ascii="Arial" w:hAnsi="Arial" w:cs="Arial"/>
        </w:rPr>
      </w:pPr>
      <w:r w:rsidRPr="00C061E7">
        <w:rPr>
          <w:rFonts w:ascii="Arial" w:hAnsi="Arial" w:cs="Arial"/>
        </w:rPr>
        <w:t>Mitchell County Hospital Health System</w:t>
      </w:r>
    </w:p>
    <w:p w14:paraId="36DAD8B4" w14:textId="06AE009B" w:rsidR="00BB1C04" w:rsidRPr="00C061E7" w:rsidRDefault="00BB1C04" w:rsidP="00FA1C3C">
      <w:pPr>
        <w:pStyle w:val="NoSpacing"/>
        <w:rPr>
          <w:rFonts w:ascii="Arial" w:hAnsi="Arial" w:cs="Arial"/>
        </w:rPr>
      </w:pPr>
      <w:r w:rsidRPr="00C061E7">
        <w:rPr>
          <w:rFonts w:ascii="Arial" w:hAnsi="Arial" w:cs="Arial"/>
        </w:rPr>
        <w:t>400 W. 8</w:t>
      </w:r>
      <w:r w:rsidRPr="00C061E7">
        <w:rPr>
          <w:rFonts w:ascii="Arial" w:hAnsi="Arial" w:cs="Arial"/>
          <w:vertAlign w:val="superscript"/>
        </w:rPr>
        <w:t>th</w:t>
      </w:r>
      <w:r w:rsidRPr="00C061E7">
        <w:rPr>
          <w:rFonts w:ascii="Arial" w:hAnsi="Arial" w:cs="Arial"/>
        </w:rPr>
        <w:t xml:space="preserve"> Street</w:t>
      </w:r>
    </w:p>
    <w:p w14:paraId="7ED4F2D7" w14:textId="65C6D9C0" w:rsidR="00BB1C04" w:rsidRPr="00C061E7" w:rsidRDefault="00BB1C04" w:rsidP="00FA1C3C">
      <w:pPr>
        <w:pStyle w:val="NoSpacing"/>
        <w:rPr>
          <w:rFonts w:ascii="Arial" w:hAnsi="Arial" w:cs="Arial"/>
        </w:rPr>
      </w:pPr>
      <w:r w:rsidRPr="00C061E7">
        <w:rPr>
          <w:rFonts w:ascii="Arial" w:hAnsi="Arial" w:cs="Arial"/>
        </w:rPr>
        <w:t>PO Box 399</w:t>
      </w:r>
    </w:p>
    <w:p w14:paraId="491666FD" w14:textId="640EB07E" w:rsidR="00FA1C3C" w:rsidRPr="00C061E7" w:rsidRDefault="00BB1C04">
      <w:pPr>
        <w:rPr>
          <w:rFonts w:ascii="Arial" w:hAnsi="Arial" w:cs="Arial"/>
        </w:rPr>
      </w:pPr>
      <w:r w:rsidRPr="00C061E7">
        <w:rPr>
          <w:rFonts w:ascii="Arial" w:hAnsi="Arial" w:cs="Arial"/>
        </w:rPr>
        <w:t>Beloit, KS   67420</w:t>
      </w:r>
    </w:p>
    <w:p w14:paraId="7B79C323" w14:textId="77777777" w:rsidR="00FA1C3C" w:rsidRPr="00C061E7" w:rsidRDefault="00FA1C3C" w:rsidP="00FA1C3C">
      <w:pPr>
        <w:pStyle w:val="NoSpacing"/>
        <w:rPr>
          <w:rFonts w:ascii="Arial" w:hAnsi="Arial" w:cs="Arial"/>
        </w:rPr>
      </w:pPr>
      <w:r w:rsidRPr="00C061E7">
        <w:rPr>
          <w:rFonts w:ascii="Arial" w:hAnsi="Arial" w:cs="Arial"/>
        </w:rPr>
        <w:t>Benefits and Objective of Attending this Program</w:t>
      </w:r>
    </w:p>
    <w:p w14:paraId="093FFDA5" w14:textId="5AF74A69" w:rsidR="00FA1C3C" w:rsidRPr="00C061E7" w:rsidRDefault="00E57A07" w:rsidP="00FA1C3C">
      <w:pPr>
        <w:pStyle w:val="NoSpacing"/>
        <w:rPr>
          <w:rFonts w:ascii="Arial" w:hAnsi="Arial" w:cs="Arial"/>
        </w:rPr>
      </w:pPr>
      <w:r w:rsidRPr="00C061E7">
        <w:rPr>
          <w:rFonts w:ascii="Arial" w:hAnsi="Arial" w:cs="Arial"/>
        </w:rPr>
        <w:t>9.5</w:t>
      </w:r>
      <w:r w:rsidR="00FA1C3C" w:rsidRPr="00C061E7">
        <w:rPr>
          <w:rFonts w:ascii="Arial" w:hAnsi="Arial" w:cs="Arial"/>
        </w:rPr>
        <w:t xml:space="preserve"> </w:t>
      </w:r>
      <w:r w:rsidR="004C3216" w:rsidRPr="00C061E7">
        <w:rPr>
          <w:rFonts w:ascii="Arial" w:hAnsi="Arial" w:cs="Arial"/>
        </w:rPr>
        <w:t>hrs.</w:t>
      </w:r>
      <w:r w:rsidR="00FA1C3C" w:rsidRPr="00C061E7">
        <w:rPr>
          <w:rFonts w:ascii="Arial" w:hAnsi="Arial" w:cs="Arial"/>
        </w:rPr>
        <w:t xml:space="preserve"> of CEUs will be applied for by National Association Medical Staff Services</w:t>
      </w:r>
    </w:p>
    <w:p w14:paraId="76F25404" w14:textId="28467CE6" w:rsidR="00FA1C3C" w:rsidRPr="00C061E7" w:rsidRDefault="00FA1C3C" w:rsidP="00FA1C3C">
      <w:pPr>
        <w:pStyle w:val="NoSpacing"/>
        <w:rPr>
          <w:rFonts w:ascii="Arial" w:hAnsi="Arial" w:cs="Arial"/>
        </w:rPr>
      </w:pPr>
      <w:r w:rsidRPr="00C061E7">
        <w:rPr>
          <w:rFonts w:ascii="Arial" w:hAnsi="Arial" w:cs="Arial"/>
        </w:rPr>
        <w:t xml:space="preserve">Program topics are beneficial to all medical staff services and credentialing </w:t>
      </w:r>
      <w:r w:rsidR="00625922" w:rsidRPr="00C061E7">
        <w:rPr>
          <w:rFonts w:ascii="Arial" w:hAnsi="Arial" w:cs="Arial"/>
        </w:rPr>
        <w:t>professionals.</w:t>
      </w:r>
    </w:p>
    <w:p w14:paraId="498E1CAE" w14:textId="77777777" w:rsidR="00FA1C3C" w:rsidRPr="00C061E7" w:rsidRDefault="00FA1C3C" w:rsidP="00FA1C3C">
      <w:pPr>
        <w:pStyle w:val="NoSpacing"/>
        <w:rPr>
          <w:rFonts w:ascii="Arial" w:hAnsi="Arial" w:cs="Arial"/>
        </w:rPr>
      </w:pPr>
      <w:r w:rsidRPr="00C061E7">
        <w:rPr>
          <w:rFonts w:ascii="Arial" w:hAnsi="Arial" w:cs="Arial"/>
        </w:rPr>
        <w:t>Networking opportunities with peers and experts</w:t>
      </w:r>
    </w:p>
    <w:p w14:paraId="6BEF2988" w14:textId="2C61E240" w:rsidR="00FA1C3C" w:rsidRPr="00C061E7" w:rsidRDefault="00FA1C3C" w:rsidP="00FA1C3C">
      <w:pPr>
        <w:pStyle w:val="NoSpacing"/>
        <w:rPr>
          <w:rFonts w:ascii="Arial" w:hAnsi="Arial" w:cs="Arial"/>
        </w:rPr>
      </w:pPr>
    </w:p>
    <w:p w14:paraId="423181B9" w14:textId="004A7332" w:rsidR="00937D1A" w:rsidRPr="00C061E7" w:rsidRDefault="00937D1A" w:rsidP="00FA1C3C">
      <w:pPr>
        <w:pStyle w:val="NoSpacing"/>
        <w:rPr>
          <w:rFonts w:ascii="Arial" w:hAnsi="Arial" w:cs="Arial"/>
        </w:rPr>
      </w:pPr>
    </w:p>
    <w:p w14:paraId="51193CF1" w14:textId="77777777" w:rsidR="00FA1C3C" w:rsidRPr="00C061E7" w:rsidRDefault="00FA1C3C" w:rsidP="00FA1C3C">
      <w:pPr>
        <w:pStyle w:val="NoSpacing"/>
        <w:rPr>
          <w:rFonts w:ascii="Arial" w:hAnsi="Arial" w:cs="Arial"/>
          <w:b/>
          <w:u w:val="single"/>
        </w:rPr>
      </w:pPr>
      <w:r w:rsidRPr="00C061E7">
        <w:rPr>
          <w:rFonts w:ascii="Arial" w:hAnsi="Arial" w:cs="Arial"/>
          <w:b/>
          <w:u w:val="single"/>
        </w:rPr>
        <w:t>Objectives:</w:t>
      </w:r>
    </w:p>
    <w:p w14:paraId="54BC8D34" w14:textId="6A12C6F6" w:rsidR="00FA1C3C" w:rsidRPr="00C061E7" w:rsidRDefault="00FA1C3C" w:rsidP="00FA1C3C">
      <w:pPr>
        <w:pStyle w:val="NoSpacing"/>
        <w:rPr>
          <w:rFonts w:ascii="Arial" w:hAnsi="Arial" w:cs="Arial"/>
        </w:rPr>
      </w:pPr>
      <w:r w:rsidRPr="00C061E7">
        <w:rPr>
          <w:rFonts w:ascii="Arial" w:hAnsi="Arial" w:cs="Arial"/>
        </w:rPr>
        <w:t>The Medical Staff Services industry is expanding well beyond traditional boundaries. Are you ready for your next opportunity? This exclusive day and a half of educational sessions is dedicated to the development of Medical Services Professionals and Provider Enrollment Professionals. The topics covered include each of the MSP core competency development areas (Personal, Skills and</w:t>
      </w:r>
      <w:r w:rsidR="004C3216">
        <w:rPr>
          <w:rFonts w:ascii="Arial" w:hAnsi="Arial" w:cs="Arial"/>
        </w:rPr>
        <w:t xml:space="preserve"> </w:t>
      </w:r>
      <w:r w:rsidRPr="00C061E7">
        <w:rPr>
          <w:rFonts w:ascii="Arial" w:hAnsi="Arial" w:cs="Arial"/>
        </w:rPr>
        <w:t>Career). This educational approach is unique to the industry and introduces those new to the field as well as experienced professionals to reevaluate how MSP’s can build and strengthen their talent areas.</w:t>
      </w:r>
    </w:p>
    <w:p w14:paraId="6081E645" w14:textId="38645279" w:rsidR="00FA1C3C" w:rsidRPr="00C061E7" w:rsidRDefault="00FA1C3C" w:rsidP="00FA1C3C">
      <w:pPr>
        <w:pStyle w:val="NoSpacing"/>
        <w:rPr>
          <w:rFonts w:ascii="Arial" w:hAnsi="Arial" w:cs="Arial"/>
        </w:rPr>
      </w:pPr>
    </w:p>
    <w:p w14:paraId="726BD1DC" w14:textId="77777777" w:rsidR="00FA1C3C" w:rsidRPr="00C061E7" w:rsidRDefault="00FA1C3C" w:rsidP="00FA1C3C">
      <w:pPr>
        <w:pStyle w:val="NoSpacing"/>
        <w:rPr>
          <w:rFonts w:ascii="Arial" w:hAnsi="Arial" w:cs="Arial"/>
        </w:rPr>
      </w:pPr>
      <w:r w:rsidRPr="00C061E7">
        <w:rPr>
          <w:rFonts w:ascii="Arial" w:hAnsi="Arial" w:cs="Arial"/>
        </w:rPr>
        <w:t>Join the collaborative team of experts as they present multiple sessions that will spark your confidence, empower your voice, promote thinking on what can be done to streamline credentialing practices and ensure that privileging and competency systems are not barriers for compliance. Collectively the new ideas, techniques and strategies can become lessons into packaging yourself and talent to achieve greater job satisfaction and success. Throughout this series, attendees will perform classroom exercises to accelerate the learning that can quickly be adapted to individual style – both personally and professionally.</w:t>
      </w:r>
    </w:p>
    <w:p w14:paraId="2D5EDB3C" w14:textId="77777777" w:rsidR="00FA1C3C" w:rsidRPr="00C061E7" w:rsidRDefault="00FA1C3C" w:rsidP="00FA1C3C">
      <w:pPr>
        <w:pStyle w:val="NoSpacing"/>
        <w:rPr>
          <w:rFonts w:ascii="Arial" w:hAnsi="Arial" w:cs="Arial"/>
        </w:rPr>
      </w:pPr>
    </w:p>
    <w:p w14:paraId="2B0D5F72" w14:textId="77777777" w:rsidR="00FA1C3C" w:rsidRPr="00C061E7" w:rsidRDefault="00FA1C3C" w:rsidP="00FA1C3C">
      <w:pPr>
        <w:pStyle w:val="NoSpacing"/>
        <w:rPr>
          <w:rFonts w:ascii="Arial" w:hAnsi="Arial" w:cs="Arial"/>
        </w:rPr>
      </w:pPr>
      <w:r w:rsidRPr="00C061E7">
        <w:rPr>
          <w:rFonts w:ascii="Arial" w:hAnsi="Arial" w:cs="Arial"/>
        </w:rPr>
        <w:t>Objectives – by attending this day and a half educational program, participants will be able to:</w:t>
      </w:r>
    </w:p>
    <w:p w14:paraId="2C75BD18" w14:textId="77777777" w:rsidR="00C061E7" w:rsidRDefault="00EE2C9B" w:rsidP="00FA1C3C">
      <w:pPr>
        <w:pStyle w:val="NoSpacing"/>
        <w:numPr>
          <w:ilvl w:val="0"/>
          <w:numId w:val="4"/>
        </w:numPr>
        <w:rPr>
          <w:rFonts w:ascii="Arial" w:hAnsi="Arial" w:cs="Arial"/>
        </w:rPr>
      </w:pPr>
      <w:r w:rsidRPr="00C061E7">
        <w:rPr>
          <w:rFonts w:ascii="Arial" w:hAnsi="Arial" w:cs="Arial"/>
        </w:rPr>
        <w:t xml:space="preserve">Aspire Higher </w:t>
      </w:r>
    </w:p>
    <w:p w14:paraId="3FDDA248" w14:textId="77777777" w:rsidR="00C061E7" w:rsidRDefault="00EE2C9B" w:rsidP="00FA1C3C">
      <w:pPr>
        <w:pStyle w:val="NoSpacing"/>
        <w:numPr>
          <w:ilvl w:val="0"/>
          <w:numId w:val="4"/>
        </w:numPr>
        <w:rPr>
          <w:rFonts w:ascii="Arial" w:hAnsi="Arial" w:cs="Arial"/>
        </w:rPr>
      </w:pPr>
      <w:r w:rsidRPr="00C061E7">
        <w:rPr>
          <w:rFonts w:ascii="Arial" w:hAnsi="Arial" w:cs="Arial"/>
        </w:rPr>
        <w:t xml:space="preserve">Navigate the FPPE/OPPE </w:t>
      </w:r>
      <w:proofErr w:type="gramStart"/>
      <w:r w:rsidRPr="00C061E7">
        <w:rPr>
          <w:rFonts w:ascii="Arial" w:hAnsi="Arial" w:cs="Arial"/>
        </w:rPr>
        <w:t>process</w:t>
      </w:r>
      <w:proofErr w:type="gramEnd"/>
    </w:p>
    <w:p w14:paraId="66251DAD" w14:textId="77777777" w:rsidR="00C061E7" w:rsidRDefault="00EE2C9B" w:rsidP="00FA1C3C">
      <w:pPr>
        <w:pStyle w:val="NoSpacing"/>
        <w:numPr>
          <w:ilvl w:val="0"/>
          <w:numId w:val="4"/>
        </w:numPr>
        <w:rPr>
          <w:rFonts w:ascii="Arial" w:hAnsi="Arial" w:cs="Arial"/>
        </w:rPr>
      </w:pPr>
      <w:r w:rsidRPr="00C061E7">
        <w:rPr>
          <w:rFonts w:ascii="Arial" w:hAnsi="Arial" w:cs="Arial"/>
        </w:rPr>
        <w:t xml:space="preserve">Expand your horizon as an </w:t>
      </w:r>
      <w:proofErr w:type="gramStart"/>
      <w:r w:rsidRPr="00C061E7">
        <w:rPr>
          <w:rFonts w:ascii="Arial" w:hAnsi="Arial" w:cs="Arial"/>
        </w:rPr>
        <w:t>MSP</w:t>
      </w:r>
      <w:proofErr w:type="gramEnd"/>
    </w:p>
    <w:p w14:paraId="794FB5E4" w14:textId="77777777" w:rsidR="00C061E7" w:rsidRPr="00C061E7" w:rsidRDefault="00FA1C3C" w:rsidP="00FA1C3C">
      <w:pPr>
        <w:pStyle w:val="NoSpacing"/>
        <w:numPr>
          <w:ilvl w:val="0"/>
          <w:numId w:val="4"/>
        </w:numPr>
      </w:pPr>
      <w:r w:rsidRPr="00C061E7">
        <w:rPr>
          <w:rFonts w:ascii="Arial" w:hAnsi="Arial" w:cs="Arial"/>
        </w:rPr>
        <w:t>Making Connections</w:t>
      </w:r>
    </w:p>
    <w:p w14:paraId="2ABD62AC" w14:textId="77777777" w:rsidR="00C061E7" w:rsidRDefault="00EE2C9B" w:rsidP="00FA1C3C">
      <w:pPr>
        <w:pStyle w:val="NoSpacing"/>
        <w:numPr>
          <w:ilvl w:val="0"/>
          <w:numId w:val="4"/>
        </w:numPr>
      </w:pPr>
      <w:r>
        <w:t xml:space="preserve">Navigating how to handle the aging </w:t>
      </w:r>
      <w:proofErr w:type="gramStart"/>
      <w:r>
        <w:t>physician</w:t>
      </w:r>
      <w:proofErr w:type="gramEnd"/>
    </w:p>
    <w:p w14:paraId="4902D38E" w14:textId="77777777" w:rsidR="00C061E7" w:rsidRDefault="00EE2C9B" w:rsidP="00FA1C3C">
      <w:pPr>
        <w:pStyle w:val="NoSpacing"/>
        <w:numPr>
          <w:ilvl w:val="0"/>
          <w:numId w:val="4"/>
        </w:numPr>
      </w:pPr>
      <w:r>
        <w:lastRenderedPageBreak/>
        <w:t>Medical Staff Governance</w:t>
      </w:r>
    </w:p>
    <w:p w14:paraId="4B550D29" w14:textId="17418E75" w:rsidR="00FA1C3C" w:rsidRDefault="00EE2C9B" w:rsidP="00FA1C3C">
      <w:pPr>
        <w:pStyle w:val="NoSpacing"/>
        <w:numPr>
          <w:ilvl w:val="0"/>
          <w:numId w:val="4"/>
        </w:numPr>
      </w:pPr>
      <w:r>
        <w:t>Speak up!</w:t>
      </w:r>
    </w:p>
    <w:p w14:paraId="18E6AC59" w14:textId="1CA22769" w:rsidR="00FA1C3C" w:rsidRDefault="00FA1C3C" w:rsidP="00FA1C3C">
      <w:pPr>
        <w:pStyle w:val="NoSpacing"/>
      </w:pPr>
    </w:p>
    <w:p w14:paraId="646E8CA0" w14:textId="77777777" w:rsidR="00FA1C3C" w:rsidRPr="00C061E7" w:rsidRDefault="00FA1C3C" w:rsidP="00FA1C3C">
      <w:pPr>
        <w:pStyle w:val="NoSpacing"/>
        <w:rPr>
          <w:b/>
          <w:bCs/>
        </w:rPr>
      </w:pPr>
      <w:r w:rsidRPr="00C061E7">
        <w:rPr>
          <w:b/>
          <w:bCs/>
        </w:rPr>
        <w:t>Hotel Information</w:t>
      </w:r>
    </w:p>
    <w:p w14:paraId="0015BC1B" w14:textId="5B1D69A7" w:rsidR="00FA1C3C" w:rsidRDefault="00FA1C3C" w:rsidP="00FA1C3C">
      <w:pPr>
        <w:pStyle w:val="NoSpacing"/>
      </w:pPr>
      <w:r>
        <w:t>Drury Plaza Hotel Broadview Wichita, 400 West Douglas, Wichita, KS</w:t>
      </w:r>
    </w:p>
    <w:p w14:paraId="174B7B86" w14:textId="2E2F645E" w:rsidR="00BD5374" w:rsidRDefault="00FA1C3C" w:rsidP="00FA1C3C">
      <w:pPr>
        <w:pStyle w:val="NoSpacing"/>
      </w:pPr>
      <w:r>
        <w:t xml:space="preserve">Reservations must be made separately from conference registration. Reservations can be made either on the website </w:t>
      </w:r>
      <w:hyperlink r:id="rId18" w:history="1">
        <w:r w:rsidRPr="00FC32AA">
          <w:rPr>
            <w:rStyle w:val="Hyperlink"/>
          </w:rPr>
          <w:t>www.dururyhotels.com</w:t>
        </w:r>
      </w:hyperlink>
      <w:r>
        <w:t xml:space="preserve"> or by calling 1-800-325-0720 and refer to </w:t>
      </w:r>
    </w:p>
    <w:p w14:paraId="4E9D1318" w14:textId="79A1DD59" w:rsidR="00FA1C3C" w:rsidRDefault="00FA1C3C" w:rsidP="00FA1C3C">
      <w:pPr>
        <w:pStyle w:val="NoSpacing"/>
      </w:pPr>
      <w:r>
        <w:t xml:space="preserve">Group Number </w:t>
      </w:r>
      <w:r w:rsidR="00BD5374">
        <w:t>1</w:t>
      </w:r>
      <w:r w:rsidR="0099006D">
        <w:t>00</w:t>
      </w:r>
      <w:r w:rsidR="006158FE">
        <w:t>69756</w:t>
      </w:r>
      <w:r w:rsidRPr="008E0860">
        <w:t>.</w:t>
      </w:r>
    </w:p>
    <w:p w14:paraId="7AF271E8" w14:textId="1FD2943A" w:rsidR="00FA1C3C" w:rsidRDefault="00FA1C3C" w:rsidP="00FA1C3C">
      <w:pPr>
        <w:pStyle w:val="NoSpacing"/>
      </w:pPr>
      <w:r>
        <w:t>A group of rooms with either 1 King or 2 Queens ($1</w:t>
      </w:r>
      <w:r w:rsidR="0099006D">
        <w:t>2</w:t>
      </w:r>
      <w:r w:rsidR="00504F78">
        <w:t>4</w:t>
      </w:r>
      <w:r w:rsidR="0099006D">
        <w:t>.00</w:t>
      </w:r>
      <w:r>
        <w:t xml:space="preserve">) has been placed on hold for KAMSS. Reservations must be made no later than </w:t>
      </w:r>
      <w:r>
        <w:rPr>
          <w:color w:val="000000" w:themeColor="text1"/>
        </w:rPr>
        <w:t>May</w:t>
      </w:r>
      <w:r w:rsidR="00504F78">
        <w:rPr>
          <w:color w:val="000000" w:themeColor="text1"/>
        </w:rPr>
        <w:t>11</w:t>
      </w:r>
      <w:r>
        <w:rPr>
          <w:color w:val="000000" w:themeColor="text1"/>
        </w:rPr>
        <w:t xml:space="preserve">, </w:t>
      </w:r>
      <w:r w:rsidR="00625922">
        <w:rPr>
          <w:color w:val="000000" w:themeColor="text1"/>
        </w:rPr>
        <w:t>2023,</w:t>
      </w:r>
      <w:r w:rsidRPr="000917EE">
        <w:rPr>
          <w:color w:val="000000" w:themeColor="text1"/>
        </w:rPr>
        <w:t xml:space="preserve"> </w:t>
      </w:r>
      <w:r>
        <w:t xml:space="preserve">to obtain special rate. Visit the hotel’s website </w:t>
      </w:r>
      <w:hyperlink r:id="rId19" w:history="1">
        <w:r w:rsidRPr="00FC32AA">
          <w:rPr>
            <w:rStyle w:val="Hyperlink"/>
          </w:rPr>
          <w:t>www.druryhotels.com</w:t>
        </w:r>
      </w:hyperlink>
      <w:r>
        <w:t xml:space="preserve"> for additional information.</w:t>
      </w:r>
    </w:p>
    <w:p w14:paraId="4208CA97" w14:textId="77777777" w:rsidR="00FA1C3C" w:rsidRDefault="00FA1C3C" w:rsidP="00FA1C3C">
      <w:pPr>
        <w:pStyle w:val="NoSpacing"/>
      </w:pPr>
      <w:r>
        <w:t>Check-in is after 3 PM on the day of arrival. Check-out is before 11:00am on the day of departure.</w:t>
      </w:r>
    </w:p>
    <w:p w14:paraId="4BD03D00" w14:textId="77777777" w:rsidR="00C061E7" w:rsidRDefault="00C061E7" w:rsidP="00FA1C3C">
      <w:pPr>
        <w:pStyle w:val="NoSpacing"/>
      </w:pPr>
    </w:p>
    <w:p w14:paraId="6650DFB1" w14:textId="6B2A2B69" w:rsidR="00FA1C3C" w:rsidRPr="00C061E7" w:rsidRDefault="00FA1C3C" w:rsidP="00FA1C3C">
      <w:pPr>
        <w:pStyle w:val="NoSpacing"/>
        <w:rPr>
          <w:b/>
          <w:bCs/>
        </w:rPr>
      </w:pPr>
      <w:r w:rsidRPr="00C061E7">
        <w:rPr>
          <w:b/>
          <w:bCs/>
        </w:rPr>
        <w:t>Amenities:</w:t>
      </w:r>
    </w:p>
    <w:p w14:paraId="47A2652A" w14:textId="405E6434" w:rsidR="00FA1C3C" w:rsidRDefault="00FA1C3C" w:rsidP="00C061E7">
      <w:pPr>
        <w:pStyle w:val="NoSpacing"/>
        <w:ind w:firstLine="720"/>
      </w:pPr>
      <w:r>
        <w:t xml:space="preserve">Free Hot Quick </w:t>
      </w:r>
      <w:r w:rsidR="004C3216">
        <w:t>Start</w:t>
      </w:r>
      <w:r>
        <w:t xml:space="preserve"> Breakfast starting at 6AM</w:t>
      </w:r>
    </w:p>
    <w:p w14:paraId="3C0FCA42" w14:textId="0DFA2E0A" w:rsidR="00FA1C3C" w:rsidRDefault="00FA1C3C" w:rsidP="00C061E7">
      <w:pPr>
        <w:pStyle w:val="NoSpacing"/>
        <w:ind w:left="720"/>
      </w:pPr>
      <w:r>
        <w:t xml:space="preserve">Free 5:30 Kickback – From 5:30-7:30PM each night, kick back, relax and enjoy a rotating menu of hot foods and cold </w:t>
      </w:r>
      <w:r w:rsidR="00625922">
        <w:t>beverages.</w:t>
      </w:r>
    </w:p>
    <w:p w14:paraId="44CF2330" w14:textId="0C0153E5" w:rsidR="00FA1C3C" w:rsidRDefault="00FA1C3C" w:rsidP="00C061E7">
      <w:pPr>
        <w:pStyle w:val="NoSpacing"/>
        <w:ind w:firstLine="720"/>
      </w:pPr>
      <w:r>
        <w:t>Free long distance</w:t>
      </w:r>
    </w:p>
    <w:p w14:paraId="5985C0C7" w14:textId="4D8269FF" w:rsidR="00FA1C3C" w:rsidRDefault="00FA1C3C" w:rsidP="00C061E7">
      <w:pPr>
        <w:pStyle w:val="NoSpacing"/>
        <w:ind w:firstLine="720"/>
      </w:pPr>
      <w:r>
        <w:t>Free Wireless Internet Access</w:t>
      </w:r>
    </w:p>
    <w:p w14:paraId="7B41720C" w14:textId="0996AAC6" w:rsidR="00FA1C3C" w:rsidRDefault="00FA1C3C" w:rsidP="00C061E7">
      <w:pPr>
        <w:pStyle w:val="NoSpacing"/>
        <w:ind w:firstLine="720"/>
      </w:pPr>
      <w:r>
        <w:t>Free Soda and Popcorn from 3 -11PM in the lobby each night</w:t>
      </w:r>
    </w:p>
    <w:p w14:paraId="5CF25E3E" w14:textId="77777777" w:rsidR="00C061E7" w:rsidRDefault="00C061E7" w:rsidP="00C061E7">
      <w:pPr>
        <w:pStyle w:val="NoSpacing"/>
      </w:pPr>
    </w:p>
    <w:p w14:paraId="18C13BCF" w14:textId="74222500" w:rsidR="00FA1C3C" w:rsidRPr="00C061E7" w:rsidRDefault="00FA1C3C" w:rsidP="00C061E7">
      <w:pPr>
        <w:pStyle w:val="NoSpacing"/>
        <w:rPr>
          <w:b/>
          <w:bCs/>
        </w:rPr>
      </w:pPr>
      <w:r w:rsidRPr="00C061E7">
        <w:rPr>
          <w:b/>
          <w:bCs/>
        </w:rPr>
        <w:t>Information about Wichita and Old Town</w:t>
      </w:r>
    </w:p>
    <w:p w14:paraId="48203B02" w14:textId="00370639" w:rsidR="00FA1C3C" w:rsidRDefault="00FA1C3C" w:rsidP="00C061E7">
      <w:pPr>
        <w:pStyle w:val="NoSpacing"/>
        <w:ind w:left="720"/>
      </w:pPr>
      <w:r>
        <w:t>Wichita’s historic old town district is filled with unique restaurants and shops.</w:t>
      </w:r>
      <w:r w:rsidR="004C3216">
        <w:t xml:space="preserve"> </w:t>
      </w:r>
      <w:r>
        <w:t xml:space="preserve"> For information about the old town district, visit their website at </w:t>
      </w:r>
      <w:hyperlink r:id="rId20" w:history="1">
        <w:r w:rsidRPr="00FC32AA">
          <w:rPr>
            <w:rStyle w:val="Hyperlink"/>
          </w:rPr>
          <w:t>www.oldtownwichita.com</w:t>
        </w:r>
      </w:hyperlink>
    </w:p>
    <w:p w14:paraId="27F26E34" w14:textId="77777777" w:rsidR="00C061E7" w:rsidRDefault="00C061E7" w:rsidP="00FA1C3C">
      <w:pPr>
        <w:pStyle w:val="NoSpacing"/>
      </w:pPr>
    </w:p>
    <w:p w14:paraId="004CFE4C" w14:textId="59F65853" w:rsidR="00FA1C3C" w:rsidRDefault="00FA1C3C" w:rsidP="00C061E7">
      <w:pPr>
        <w:pStyle w:val="NoSpacing"/>
        <w:ind w:left="720"/>
      </w:pPr>
      <w:r>
        <w:t xml:space="preserve">Kansas Star Arena Casino. The casino is about 15 minutes south of the hotel, right off the Kansas Turnpike, Mulvane Interchange. </w:t>
      </w:r>
      <w:r w:rsidR="004C3216">
        <w:t xml:space="preserve"> </w:t>
      </w:r>
      <w:r>
        <w:t xml:space="preserve">For information about the casino, visit their website at </w:t>
      </w:r>
      <w:hyperlink r:id="rId21" w:history="1">
        <w:r w:rsidRPr="00FC32AA">
          <w:rPr>
            <w:rStyle w:val="Hyperlink"/>
          </w:rPr>
          <w:t>www.kansasstarcasino.com</w:t>
        </w:r>
      </w:hyperlink>
      <w:r>
        <w:t xml:space="preserve"> or there is a free shuttle leaving from Old Town Farm &amp; Art Market (Thurs, Fri, &amp; Sat) from 6PM to 4 AM – pick-ups at the top of every hour, with returns every half hour. For information about the shuttle, go to </w:t>
      </w:r>
      <w:hyperlink r:id="rId22" w:history="1">
        <w:r w:rsidRPr="00FC32AA">
          <w:rPr>
            <w:rStyle w:val="Hyperlink"/>
          </w:rPr>
          <w:t>www.kansascasionshuttle.com</w:t>
        </w:r>
      </w:hyperlink>
    </w:p>
    <w:p w14:paraId="24C45B24" w14:textId="77777777" w:rsidR="00FA1C3C" w:rsidRDefault="00FA1C3C" w:rsidP="00FA1C3C">
      <w:pPr>
        <w:pStyle w:val="NoSpacing"/>
      </w:pPr>
    </w:p>
    <w:p w14:paraId="1BE92A08" w14:textId="1C733263" w:rsidR="00FA1C3C" w:rsidRDefault="00FA1C3C" w:rsidP="00C061E7">
      <w:pPr>
        <w:pStyle w:val="NoSpacing"/>
        <w:ind w:left="720"/>
      </w:pPr>
      <w:r>
        <w:t xml:space="preserve">Wichita’s Museums on the River – There are five 95) museums located along the Arkansas River. For information about the museums, visit their website at </w:t>
      </w:r>
      <w:hyperlink r:id="rId23" w:history="1">
        <w:r w:rsidRPr="00FC32AA">
          <w:rPr>
            <w:rStyle w:val="Hyperlink"/>
          </w:rPr>
          <w:t>http://www.360wichita.com/Attractions/Museums/MuseumsontheRiver.html</w:t>
        </w:r>
      </w:hyperlink>
    </w:p>
    <w:p w14:paraId="5AFE2E60" w14:textId="77777777" w:rsidR="00FA1C3C" w:rsidRDefault="00FA1C3C" w:rsidP="00FA1C3C">
      <w:pPr>
        <w:pStyle w:val="NoSpacing"/>
      </w:pPr>
    </w:p>
    <w:p w14:paraId="6445FEED" w14:textId="3D281CC2" w:rsidR="00FA1C3C" w:rsidRDefault="00FA1C3C" w:rsidP="00C061E7">
      <w:pPr>
        <w:pStyle w:val="NoSpacing"/>
        <w:ind w:left="720"/>
      </w:pPr>
      <w:r>
        <w:t>Shopping – if you would like to visit a larger shopping venue than Old Town –Towne East and Towne West are an option.</w:t>
      </w:r>
    </w:p>
    <w:p w14:paraId="615BA223" w14:textId="77777777" w:rsidR="004C3216" w:rsidRDefault="004C3216" w:rsidP="00C061E7">
      <w:pPr>
        <w:pStyle w:val="NoSpacing"/>
        <w:ind w:left="720"/>
      </w:pPr>
    </w:p>
    <w:p w14:paraId="6C51B312" w14:textId="23B282CF" w:rsidR="00FA1C3C" w:rsidRDefault="00FA1C3C" w:rsidP="00C061E7">
      <w:pPr>
        <w:pStyle w:val="NoSpacing"/>
        <w:ind w:left="720"/>
      </w:pPr>
      <w:r>
        <w:t xml:space="preserve">For information about what stores are in these malls, go to </w:t>
      </w:r>
      <w:hyperlink r:id="rId24" w:history="1">
        <w:r w:rsidR="00C061E7" w:rsidRPr="00704E8B">
          <w:rPr>
            <w:rStyle w:val="Hyperlink"/>
          </w:rPr>
          <w:t>http://www.simon.com/search/searchresults.aspx?q=Wichita</w:t>
        </w:r>
      </w:hyperlink>
    </w:p>
    <w:p w14:paraId="4B6FE766" w14:textId="77777777" w:rsidR="00FA1C3C" w:rsidRDefault="00FA1C3C" w:rsidP="00FA1C3C">
      <w:pPr>
        <w:pStyle w:val="NoSpacing"/>
      </w:pPr>
    </w:p>
    <w:p w14:paraId="30F7DDAF" w14:textId="4D27CDCF" w:rsidR="004C3216" w:rsidRDefault="004C3216" w:rsidP="004C3216">
      <w:pPr>
        <w:pStyle w:val="NoSpacing"/>
      </w:pPr>
    </w:p>
    <w:p w14:paraId="177070FF" w14:textId="77777777" w:rsidR="004C3216" w:rsidRDefault="004C3216">
      <w:r>
        <w:br w:type="page"/>
      </w:r>
    </w:p>
    <w:p w14:paraId="04FF1F51" w14:textId="76F675E8" w:rsidR="004C3216" w:rsidRDefault="004C3216" w:rsidP="004C3216">
      <w:pPr>
        <w:pStyle w:val="NoSpacing"/>
        <w:rPr>
          <w:b/>
          <w:bCs/>
        </w:rPr>
      </w:pPr>
      <w:r>
        <w:rPr>
          <w:noProof/>
        </w:rPr>
        <w:lastRenderedPageBreak/>
        <w:drawing>
          <wp:anchor distT="0" distB="0" distL="114300" distR="114300" simplePos="0" relativeHeight="251672576" behindDoc="0" locked="0" layoutInCell="1" allowOverlap="1" wp14:anchorId="3DC51765" wp14:editId="0BEA1CE1">
            <wp:simplePos x="0" y="0"/>
            <wp:positionH relativeFrom="column">
              <wp:posOffset>1741312</wp:posOffset>
            </wp:positionH>
            <wp:positionV relativeFrom="paragraph">
              <wp:posOffset>-62221</wp:posOffset>
            </wp:positionV>
            <wp:extent cx="1840865" cy="1579245"/>
            <wp:effectExtent l="0" t="0" r="698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0865" cy="1579245"/>
                    </a:xfrm>
                    <a:prstGeom prst="rect">
                      <a:avLst/>
                    </a:prstGeom>
                    <a:noFill/>
                  </pic:spPr>
                </pic:pic>
              </a:graphicData>
            </a:graphic>
            <wp14:sizeRelH relativeFrom="page">
              <wp14:pctWidth>0</wp14:pctWidth>
            </wp14:sizeRelH>
            <wp14:sizeRelV relativeFrom="page">
              <wp14:pctHeight>0</wp14:pctHeight>
            </wp14:sizeRelV>
          </wp:anchor>
        </w:drawing>
      </w:r>
    </w:p>
    <w:p w14:paraId="07AD614E" w14:textId="77777777" w:rsidR="004C3216" w:rsidRDefault="004C3216" w:rsidP="004C3216">
      <w:pPr>
        <w:pStyle w:val="NoSpacing"/>
        <w:rPr>
          <w:b/>
          <w:bCs/>
        </w:rPr>
      </w:pPr>
    </w:p>
    <w:p w14:paraId="4A47DDE1" w14:textId="1A0DDACD" w:rsidR="004C3216" w:rsidRDefault="004C3216" w:rsidP="004C3216">
      <w:pPr>
        <w:pStyle w:val="NoSpacing"/>
        <w:rPr>
          <w:b/>
          <w:bCs/>
        </w:rPr>
      </w:pPr>
    </w:p>
    <w:p w14:paraId="2671653A" w14:textId="77777777" w:rsidR="004C3216" w:rsidRDefault="004C3216" w:rsidP="004C3216">
      <w:pPr>
        <w:pStyle w:val="NoSpacing"/>
        <w:rPr>
          <w:b/>
          <w:bCs/>
        </w:rPr>
      </w:pPr>
    </w:p>
    <w:p w14:paraId="62C83177" w14:textId="77777777" w:rsidR="004C3216" w:rsidRDefault="004C3216" w:rsidP="004C3216">
      <w:pPr>
        <w:pStyle w:val="NoSpacing"/>
        <w:rPr>
          <w:b/>
          <w:bCs/>
        </w:rPr>
      </w:pPr>
    </w:p>
    <w:p w14:paraId="71700355" w14:textId="5D4F1E49" w:rsidR="004C3216" w:rsidRDefault="004C3216" w:rsidP="004C3216">
      <w:pPr>
        <w:pStyle w:val="NoSpacing"/>
        <w:rPr>
          <w:b/>
          <w:bCs/>
        </w:rPr>
      </w:pPr>
    </w:p>
    <w:p w14:paraId="3732BD41" w14:textId="77777777" w:rsidR="004C3216" w:rsidRDefault="004C3216" w:rsidP="004C3216">
      <w:pPr>
        <w:pStyle w:val="NoSpacing"/>
        <w:rPr>
          <w:b/>
          <w:bCs/>
        </w:rPr>
      </w:pPr>
    </w:p>
    <w:p w14:paraId="4219F1E7" w14:textId="77777777" w:rsidR="004C3216" w:rsidRDefault="004C3216" w:rsidP="004C3216">
      <w:pPr>
        <w:pStyle w:val="NoSpacing"/>
        <w:rPr>
          <w:b/>
          <w:bCs/>
        </w:rPr>
      </w:pPr>
    </w:p>
    <w:p w14:paraId="614C6FF1" w14:textId="77777777" w:rsidR="004C3216" w:rsidRDefault="004C3216" w:rsidP="004C3216">
      <w:pPr>
        <w:pStyle w:val="NoSpacing"/>
        <w:rPr>
          <w:b/>
          <w:bCs/>
        </w:rPr>
      </w:pPr>
    </w:p>
    <w:p w14:paraId="43FA6E50" w14:textId="77777777" w:rsidR="004C3216" w:rsidRDefault="004C3216" w:rsidP="004C3216">
      <w:pPr>
        <w:pStyle w:val="NoSpacing"/>
        <w:rPr>
          <w:b/>
          <w:bCs/>
        </w:rPr>
      </w:pPr>
    </w:p>
    <w:p w14:paraId="67E6FC20" w14:textId="4A610944" w:rsidR="00FA1C3C" w:rsidRPr="004C3216" w:rsidRDefault="00FA1C3C" w:rsidP="004C3216">
      <w:pPr>
        <w:pStyle w:val="NoSpacing"/>
      </w:pPr>
      <w:r w:rsidRPr="00C061E7">
        <w:rPr>
          <w:b/>
          <w:bCs/>
        </w:rPr>
        <w:t>Directions</w:t>
      </w:r>
    </w:p>
    <w:p w14:paraId="236344DF" w14:textId="5BC7226A" w:rsidR="00FA1C3C" w:rsidRDefault="00FA1C3C" w:rsidP="00C061E7">
      <w:pPr>
        <w:pStyle w:val="NoSpacing"/>
        <w:ind w:left="720"/>
      </w:pPr>
      <w:r w:rsidRPr="00C061E7">
        <w:rPr>
          <w:i/>
          <w:iCs/>
        </w:rPr>
        <w:t>Traveling West</w:t>
      </w:r>
      <w:r>
        <w:t xml:space="preserve"> on Us-400/US54: Take the Central Business District Exit, turn right onto S Main St and turn left onto W Douglas Ave</w:t>
      </w:r>
    </w:p>
    <w:p w14:paraId="7F136C70" w14:textId="010D5159" w:rsidR="00C061E7" w:rsidRDefault="00C061E7" w:rsidP="00FA1C3C">
      <w:pPr>
        <w:pStyle w:val="NoSpacing"/>
      </w:pPr>
    </w:p>
    <w:p w14:paraId="3255F268" w14:textId="5A67571D" w:rsidR="00FA1C3C" w:rsidRDefault="00FA1C3C" w:rsidP="00C061E7">
      <w:pPr>
        <w:pStyle w:val="NoSpacing"/>
        <w:ind w:left="720"/>
      </w:pPr>
      <w:r w:rsidRPr="00C061E7">
        <w:rPr>
          <w:i/>
          <w:iCs/>
        </w:rPr>
        <w:t>Traveling East</w:t>
      </w:r>
      <w:r>
        <w:t xml:space="preserve"> on US-400/US-54: Take the Central Business District exit; turn left onto S Main St. turn left onto W Douglas Ave</w:t>
      </w:r>
    </w:p>
    <w:p w14:paraId="13335EFD" w14:textId="77777777" w:rsidR="00C061E7" w:rsidRDefault="00C061E7" w:rsidP="00FA1C3C">
      <w:pPr>
        <w:pStyle w:val="NoSpacing"/>
      </w:pPr>
    </w:p>
    <w:p w14:paraId="26415FFE" w14:textId="53708D3A" w:rsidR="00FA1C3C" w:rsidRDefault="00FA1C3C" w:rsidP="00C061E7">
      <w:pPr>
        <w:pStyle w:val="NoSpacing"/>
        <w:ind w:left="720"/>
      </w:pPr>
      <w:r w:rsidRPr="00C061E7">
        <w:rPr>
          <w:i/>
          <w:iCs/>
        </w:rPr>
        <w:t>Traveling South</w:t>
      </w:r>
      <w:r>
        <w:t xml:space="preserve"> on I-135: Take the 2nd St exit (exit 6C) turn right onto E 2nd St N, turn left onto N Hydraulic St, and turn right onto E Douglas Ave</w:t>
      </w:r>
    </w:p>
    <w:p w14:paraId="24C07986" w14:textId="1A0BA109" w:rsidR="00C061E7" w:rsidRDefault="00C061E7" w:rsidP="00FA1C3C">
      <w:pPr>
        <w:pStyle w:val="NoSpacing"/>
      </w:pPr>
    </w:p>
    <w:p w14:paraId="350C4F71" w14:textId="34CFD8E4" w:rsidR="00FA1C3C" w:rsidRDefault="00FA1C3C" w:rsidP="00C061E7">
      <w:pPr>
        <w:pStyle w:val="NoSpacing"/>
        <w:ind w:left="720"/>
      </w:pPr>
      <w:r w:rsidRPr="00C061E7">
        <w:rPr>
          <w:i/>
          <w:iCs/>
        </w:rPr>
        <w:t>Traveling North</w:t>
      </w:r>
      <w:r>
        <w:t xml:space="preserve"> on I-135: Merge onto US-400/US54 via exit 5B, take the Washington Ave exit, turn right onto S Washington </w:t>
      </w:r>
      <w:proofErr w:type="gramStart"/>
      <w:r>
        <w:t>St</w:t>
      </w:r>
      <w:proofErr w:type="gramEnd"/>
      <w:r>
        <w:t xml:space="preserve"> and turn left onto E Douglas Ave</w:t>
      </w:r>
    </w:p>
    <w:p w14:paraId="10084EBB" w14:textId="77777777" w:rsidR="00C061E7" w:rsidRDefault="00C061E7" w:rsidP="00FA1C3C">
      <w:pPr>
        <w:pStyle w:val="NoSpacing"/>
      </w:pPr>
    </w:p>
    <w:p w14:paraId="3450766C" w14:textId="0702C33A" w:rsidR="00FA1C3C" w:rsidRDefault="00FA1C3C" w:rsidP="00C061E7">
      <w:pPr>
        <w:pStyle w:val="NoSpacing"/>
        <w:ind w:left="720"/>
      </w:pPr>
      <w:r w:rsidRPr="00C061E7">
        <w:rPr>
          <w:i/>
          <w:iCs/>
        </w:rPr>
        <w:t>Driving directions from airport to hotel</w:t>
      </w:r>
      <w:r>
        <w:t>: Take US-400 E/US-54E toward Wichita, take the Seneca exit toward Sycamore, turn left onto S Seneca St, and turn right onto W Douglas Ave</w:t>
      </w:r>
    </w:p>
    <w:p w14:paraId="0DDBD4F2" w14:textId="77777777" w:rsidR="00FA1C3C" w:rsidRDefault="00FA1C3C" w:rsidP="00FA1C3C">
      <w:pPr>
        <w:pStyle w:val="NoSpacing"/>
      </w:pPr>
    </w:p>
    <w:p w14:paraId="4584F4DF" w14:textId="77777777" w:rsidR="00FA1C3C" w:rsidRPr="00C061E7" w:rsidRDefault="00FA1C3C" w:rsidP="00FA1C3C">
      <w:pPr>
        <w:pStyle w:val="NoSpacing"/>
        <w:rPr>
          <w:b/>
          <w:bCs/>
        </w:rPr>
      </w:pPr>
      <w:r w:rsidRPr="00C061E7">
        <w:rPr>
          <w:b/>
          <w:bCs/>
        </w:rPr>
        <w:t>Attire</w:t>
      </w:r>
    </w:p>
    <w:p w14:paraId="18B2E841" w14:textId="0ACF9673" w:rsidR="00FA1C3C" w:rsidRDefault="00FA1C3C" w:rsidP="00C061E7">
      <w:pPr>
        <w:pStyle w:val="NoSpacing"/>
        <w:ind w:left="720"/>
      </w:pPr>
      <w:r>
        <w:t xml:space="preserve">Business casual is appropriate for both days. It is recommended to bring a jacket or sweater due to cooler temperatures in the meeting </w:t>
      </w:r>
      <w:r w:rsidR="007B4859">
        <w:t>rooms.</w:t>
      </w:r>
    </w:p>
    <w:p w14:paraId="2284C5E7" w14:textId="77777777" w:rsidR="00FA1C3C" w:rsidRDefault="00FA1C3C" w:rsidP="00FA1C3C">
      <w:pPr>
        <w:pStyle w:val="NoSpacing"/>
      </w:pPr>
    </w:p>
    <w:p w14:paraId="5AA902E9" w14:textId="77777777" w:rsidR="00FA1C3C" w:rsidRPr="00C061E7" w:rsidRDefault="00FA1C3C" w:rsidP="00FA1C3C">
      <w:pPr>
        <w:pStyle w:val="NoSpacing"/>
        <w:rPr>
          <w:b/>
          <w:bCs/>
        </w:rPr>
      </w:pPr>
      <w:r w:rsidRPr="00C061E7">
        <w:rPr>
          <w:b/>
          <w:bCs/>
        </w:rPr>
        <w:t>Conference Courtesy</w:t>
      </w:r>
    </w:p>
    <w:p w14:paraId="20E1963D" w14:textId="77777777" w:rsidR="00FA1C3C" w:rsidRDefault="00FA1C3C" w:rsidP="00C061E7">
      <w:pPr>
        <w:pStyle w:val="NoSpacing"/>
        <w:ind w:left="720"/>
      </w:pPr>
      <w:r>
        <w:t>Cell phones and pagers should be turned off or moved to vibrate while in session and text messaging is discouraged. Please minimize or refrain from the use of cologne and/or scented products.</w:t>
      </w:r>
    </w:p>
    <w:p w14:paraId="094D63BA" w14:textId="77777777" w:rsidR="00FA1C3C" w:rsidRDefault="00FA1C3C" w:rsidP="00FA1C3C">
      <w:pPr>
        <w:pStyle w:val="NoSpacing"/>
      </w:pPr>
    </w:p>
    <w:p w14:paraId="78F78792" w14:textId="77777777" w:rsidR="00FA1C3C" w:rsidRPr="00C061E7" w:rsidRDefault="00FA1C3C" w:rsidP="00FA1C3C">
      <w:pPr>
        <w:pStyle w:val="NoSpacing"/>
        <w:rPr>
          <w:b/>
          <w:bCs/>
        </w:rPr>
      </w:pPr>
      <w:r w:rsidRPr="00C061E7">
        <w:rPr>
          <w:b/>
          <w:bCs/>
        </w:rPr>
        <w:t>Cancellations/Refunds</w:t>
      </w:r>
    </w:p>
    <w:p w14:paraId="4B18E44C" w14:textId="4D901E54" w:rsidR="00FA1C3C" w:rsidRDefault="00FA1C3C" w:rsidP="00C061E7">
      <w:pPr>
        <w:pStyle w:val="NoSpacing"/>
        <w:ind w:left="720"/>
      </w:pPr>
      <w:r>
        <w:t>A refund will only be made for cancellations received by the KAMSS Treasurer (either by e-mail or mail) by May 30, 202</w:t>
      </w:r>
      <w:r w:rsidR="007C5304">
        <w:t>4</w:t>
      </w:r>
      <w:r>
        <w:t>. No refunds will be made after this date, except as approved by the Board of Directors.  A cancellation fee will be charged to the conference registrant at the discretion of the Board of Directors.</w:t>
      </w:r>
    </w:p>
    <w:p w14:paraId="14FB25FB" w14:textId="77777777" w:rsidR="00FA1C3C" w:rsidRDefault="00FA1C3C" w:rsidP="00FA1C3C">
      <w:pPr>
        <w:pStyle w:val="NoSpacing"/>
      </w:pPr>
    </w:p>
    <w:p w14:paraId="68E0FDD2" w14:textId="77777777" w:rsidR="004C3216" w:rsidRDefault="004C3216">
      <w:pPr>
        <w:rPr>
          <w:b/>
          <w:sz w:val="72"/>
          <w:szCs w:val="72"/>
        </w:rPr>
      </w:pPr>
      <w:r>
        <w:rPr>
          <w:b/>
          <w:sz w:val="72"/>
          <w:szCs w:val="72"/>
        </w:rPr>
        <w:br w:type="page"/>
      </w:r>
    </w:p>
    <w:p w14:paraId="79C29DD5" w14:textId="4C6F6776" w:rsidR="00FA1C3C" w:rsidRDefault="00F84D2F" w:rsidP="00FA1C3C">
      <w:pPr>
        <w:pStyle w:val="NoSpacing"/>
        <w:jc w:val="center"/>
        <w:rPr>
          <w:b/>
          <w:sz w:val="72"/>
          <w:szCs w:val="72"/>
        </w:rPr>
      </w:pPr>
      <w:r>
        <w:rPr>
          <w:b/>
          <w:sz w:val="72"/>
          <w:szCs w:val="72"/>
        </w:rPr>
        <w:lastRenderedPageBreak/>
        <w:t>S</w:t>
      </w:r>
      <w:r w:rsidR="00FA1C3C" w:rsidRPr="00CA3879">
        <w:rPr>
          <w:b/>
          <w:sz w:val="72"/>
          <w:szCs w:val="72"/>
        </w:rPr>
        <w:t>PEAKERS</w:t>
      </w:r>
    </w:p>
    <w:p w14:paraId="3A2DEC57" w14:textId="77777777" w:rsidR="00FA1C3C" w:rsidRDefault="00FA1C3C" w:rsidP="00FA1C3C">
      <w:pPr>
        <w:pStyle w:val="NoSpacing"/>
      </w:pPr>
    </w:p>
    <w:p w14:paraId="0ED0981B" w14:textId="7E7EAE72" w:rsidR="00FA1C3C" w:rsidRDefault="001976A1" w:rsidP="00FA1C3C">
      <w:pPr>
        <w:jc w:val="center"/>
      </w:pPr>
      <w:r>
        <w:rPr>
          <w:noProof/>
        </w:rPr>
        <w:drawing>
          <wp:inline distT="0" distB="0" distL="0" distR="0" wp14:anchorId="5CF73CDB" wp14:editId="33685B4F">
            <wp:extent cx="1533525" cy="1480933"/>
            <wp:effectExtent l="0" t="0" r="0" b="5080"/>
            <wp:docPr id="1232088274" name="Picture 3" descr="A person wearing a blue shirt and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88274" name="Picture 3" descr="A person wearing a blue shirt and a scarf&#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5845" cy="1492831"/>
                    </a:xfrm>
                    <a:prstGeom prst="rect">
                      <a:avLst/>
                    </a:prstGeom>
                  </pic:spPr>
                </pic:pic>
              </a:graphicData>
            </a:graphic>
          </wp:inline>
        </w:drawing>
      </w:r>
    </w:p>
    <w:p w14:paraId="095D4A10" w14:textId="3B9956A2" w:rsidR="00BD5374" w:rsidRDefault="00BD5374" w:rsidP="00BD5374">
      <w:pPr>
        <w:ind w:hanging="2"/>
        <w:jc w:val="center"/>
      </w:pPr>
    </w:p>
    <w:p w14:paraId="34523465" w14:textId="708372F4" w:rsidR="000C2BFB" w:rsidRDefault="00F84D2F" w:rsidP="00026955">
      <w:pPr>
        <w:jc w:val="center"/>
        <w:rPr>
          <w:b/>
          <w:bCs/>
          <w:sz w:val="32"/>
          <w:szCs w:val="32"/>
        </w:rPr>
      </w:pPr>
      <w:r>
        <w:rPr>
          <w:b/>
          <w:bCs/>
          <w:sz w:val="32"/>
          <w:szCs w:val="32"/>
        </w:rPr>
        <w:t>Christina W. Giles, MS</w:t>
      </w:r>
    </w:p>
    <w:p w14:paraId="479C85D6" w14:textId="2DC99183" w:rsidR="00F84D2F" w:rsidRDefault="00F84D2F" w:rsidP="00026955">
      <w:pPr>
        <w:ind w:hanging="2"/>
        <w:jc w:val="center"/>
        <w:rPr>
          <w:b/>
          <w:bCs/>
          <w:sz w:val="32"/>
          <w:szCs w:val="32"/>
        </w:rPr>
      </w:pPr>
      <w:r>
        <w:rPr>
          <w:b/>
          <w:bCs/>
          <w:sz w:val="32"/>
          <w:szCs w:val="32"/>
        </w:rPr>
        <w:t>Co-Founder and Faculty, EDGE-U-CATE, LLC</w:t>
      </w:r>
    </w:p>
    <w:p w14:paraId="362087D0" w14:textId="49C2298E" w:rsidR="00F84D2F" w:rsidRDefault="00F84D2F" w:rsidP="00026955">
      <w:pPr>
        <w:ind w:hanging="2"/>
        <w:jc w:val="center"/>
        <w:rPr>
          <w:b/>
          <w:bCs/>
          <w:sz w:val="32"/>
          <w:szCs w:val="32"/>
        </w:rPr>
      </w:pPr>
      <w:r>
        <w:rPr>
          <w:b/>
          <w:bCs/>
          <w:sz w:val="32"/>
          <w:szCs w:val="32"/>
        </w:rPr>
        <w:t>President, C Giles &amp; Associates</w:t>
      </w:r>
    </w:p>
    <w:p w14:paraId="5EE9E33C" w14:textId="54A78D75" w:rsidR="00F84D2F" w:rsidRDefault="00F84D2F" w:rsidP="00026955">
      <w:pPr>
        <w:ind w:hanging="2"/>
        <w:jc w:val="center"/>
        <w:rPr>
          <w:b/>
          <w:bCs/>
          <w:sz w:val="32"/>
          <w:szCs w:val="32"/>
        </w:rPr>
      </w:pPr>
      <w:r>
        <w:rPr>
          <w:b/>
          <w:bCs/>
          <w:sz w:val="32"/>
          <w:szCs w:val="32"/>
        </w:rPr>
        <w:t>Nashua, New Hampshire</w:t>
      </w:r>
    </w:p>
    <w:p w14:paraId="18A66F3C" w14:textId="1B7A171B" w:rsidR="00F84D2F" w:rsidRDefault="004C2266" w:rsidP="00026955">
      <w:pPr>
        <w:ind w:left="2880" w:firstLine="720"/>
        <w:rPr>
          <w:b/>
          <w:bCs/>
          <w:sz w:val="32"/>
          <w:szCs w:val="32"/>
        </w:rPr>
      </w:pPr>
      <w:r>
        <w:rPr>
          <w:b/>
          <w:bCs/>
          <w:noProof/>
          <w:sz w:val="32"/>
          <w:szCs w:val="32"/>
        </w:rPr>
        <w:drawing>
          <wp:inline distT="0" distB="0" distL="0" distR="0" wp14:anchorId="35D5352F" wp14:editId="474630EC">
            <wp:extent cx="1518047" cy="1428750"/>
            <wp:effectExtent l="0" t="0" r="6350" b="0"/>
            <wp:docPr id="50535327" name="Picture 1"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5327" name="Picture 1" descr="A person in a suit smil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526266" cy="1436486"/>
                    </a:xfrm>
                    <a:prstGeom prst="rect">
                      <a:avLst/>
                    </a:prstGeom>
                  </pic:spPr>
                </pic:pic>
              </a:graphicData>
            </a:graphic>
          </wp:inline>
        </w:drawing>
      </w:r>
    </w:p>
    <w:p w14:paraId="6795EDEE" w14:textId="77777777" w:rsidR="00026955" w:rsidRDefault="00026955" w:rsidP="00026955">
      <w:pPr>
        <w:rPr>
          <w:b/>
          <w:bCs/>
          <w:sz w:val="32"/>
          <w:szCs w:val="32"/>
        </w:rPr>
      </w:pPr>
    </w:p>
    <w:p w14:paraId="50950DD8" w14:textId="6A9B6C48" w:rsidR="00F84D2F" w:rsidRDefault="00F84D2F" w:rsidP="00026955">
      <w:pPr>
        <w:jc w:val="center"/>
        <w:rPr>
          <w:b/>
          <w:bCs/>
          <w:sz w:val="32"/>
          <w:szCs w:val="32"/>
        </w:rPr>
      </w:pPr>
      <w:r>
        <w:rPr>
          <w:b/>
          <w:bCs/>
          <w:sz w:val="32"/>
          <w:szCs w:val="32"/>
        </w:rPr>
        <w:t>Mathieu Gaulin, CPMSM, CPCS</w:t>
      </w:r>
    </w:p>
    <w:p w14:paraId="4931CAD9" w14:textId="05A70135" w:rsidR="00F84D2F" w:rsidRDefault="00F84D2F" w:rsidP="00026955">
      <w:pPr>
        <w:ind w:hanging="2"/>
        <w:jc w:val="center"/>
        <w:rPr>
          <w:b/>
          <w:bCs/>
          <w:sz w:val="32"/>
          <w:szCs w:val="32"/>
        </w:rPr>
      </w:pPr>
      <w:r>
        <w:rPr>
          <w:b/>
          <w:bCs/>
          <w:sz w:val="32"/>
          <w:szCs w:val="32"/>
        </w:rPr>
        <w:t>Faculty, EDGE-U-CATE, LLC</w:t>
      </w:r>
    </w:p>
    <w:p w14:paraId="154861B9" w14:textId="166C04D2" w:rsidR="00F84D2F" w:rsidRDefault="00F84D2F" w:rsidP="00026955">
      <w:pPr>
        <w:ind w:hanging="2"/>
        <w:jc w:val="center"/>
        <w:rPr>
          <w:b/>
          <w:bCs/>
          <w:sz w:val="32"/>
          <w:szCs w:val="32"/>
        </w:rPr>
      </w:pPr>
      <w:r>
        <w:rPr>
          <w:b/>
          <w:bCs/>
          <w:sz w:val="32"/>
          <w:szCs w:val="32"/>
        </w:rPr>
        <w:t>Senior Director, Professional Medical Staff Services</w:t>
      </w:r>
    </w:p>
    <w:p w14:paraId="03610755" w14:textId="165C1797" w:rsidR="00F84D2F" w:rsidRDefault="00F84D2F" w:rsidP="00026955">
      <w:pPr>
        <w:ind w:hanging="2"/>
        <w:jc w:val="center"/>
        <w:rPr>
          <w:b/>
          <w:bCs/>
          <w:sz w:val="32"/>
          <w:szCs w:val="32"/>
        </w:rPr>
      </w:pPr>
      <w:r>
        <w:rPr>
          <w:b/>
          <w:bCs/>
          <w:sz w:val="32"/>
          <w:szCs w:val="32"/>
        </w:rPr>
        <w:t>Boston Children’s Hospital</w:t>
      </w:r>
    </w:p>
    <w:p w14:paraId="2541BF05" w14:textId="5A59E4A4" w:rsidR="00F84D2F" w:rsidRDefault="00F84D2F" w:rsidP="00026955">
      <w:pPr>
        <w:ind w:hanging="2"/>
        <w:jc w:val="center"/>
        <w:rPr>
          <w:b/>
          <w:bCs/>
          <w:sz w:val="32"/>
          <w:szCs w:val="32"/>
        </w:rPr>
      </w:pPr>
      <w:r>
        <w:rPr>
          <w:b/>
          <w:bCs/>
          <w:sz w:val="32"/>
          <w:szCs w:val="32"/>
        </w:rPr>
        <w:t>Boston, MA</w:t>
      </w:r>
    </w:p>
    <w:p w14:paraId="5AA9F924" w14:textId="1A7646F8" w:rsidR="004C3216" w:rsidRDefault="004C3216">
      <w:pPr>
        <w:rPr>
          <w:b/>
          <w:bCs/>
          <w:sz w:val="32"/>
          <w:szCs w:val="32"/>
        </w:rPr>
      </w:pPr>
      <w:r>
        <w:rPr>
          <w:b/>
          <w:bCs/>
          <w:sz w:val="32"/>
          <w:szCs w:val="32"/>
        </w:rPr>
        <w:br w:type="page"/>
      </w:r>
    </w:p>
    <w:p w14:paraId="39D273BF" w14:textId="34A61741" w:rsidR="003F061A" w:rsidRDefault="004C3216" w:rsidP="002710FF">
      <w:pPr>
        <w:ind w:hanging="2"/>
        <w:jc w:val="center"/>
      </w:pPr>
      <w:r>
        <w:rPr>
          <w:noProof/>
        </w:rPr>
        <w:lastRenderedPageBreak/>
        <mc:AlternateContent>
          <mc:Choice Requires="wps">
            <w:drawing>
              <wp:anchor distT="0" distB="0" distL="114300" distR="114300" simplePos="0" relativeHeight="251670528" behindDoc="0" locked="0" layoutInCell="1" allowOverlap="1" wp14:anchorId="20C259DA" wp14:editId="06171E43">
                <wp:simplePos x="0" y="0"/>
                <wp:positionH relativeFrom="column">
                  <wp:posOffset>1034415</wp:posOffset>
                </wp:positionH>
                <wp:positionV relativeFrom="paragraph">
                  <wp:posOffset>-136478</wp:posOffset>
                </wp:positionV>
                <wp:extent cx="1828800" cy="1828800"/>
                <wp:effectExtent l="0" t="0" r="0" b="1905"/>
                <wp:wrapNone/>
                <wp:docPr id="114870720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101600">
                            <a:schemeClr val="accent5">
                              <a:satMod val="175000"/>
                              <a:alpha val="40000"/>
                            </a:schemeClr>
                          </a:glow>
                        </a:effectLst>
                      </wps:spPr>
                      <wps:txbx>
                        <w:txbxContent>
                          <w:p w14:paraId="57C80E67" w14:textId="796CCFC9" w:rsidR="008C013E" w:rsidRPr="0080389C" w:rsidRDefault="00E1187C" w:rsidP="00E1187C">
                            <w:pPr>
                              <w:rPr>
                                <w:b/>
                                <w:color w:val="000000" w:themeColor="tex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tx1">
                                          <w14:lumMod w14:val="85000"/>
                                          <w14:lumOff w14:val="15000"/>
                                          <w14:tint w14:val="66000"/>
                                          <w14:satMod w14:val="160000"/>
                                        </w14:schemeClr>
                                      </w14:gs>
                                      <w14:gs w14:pos="50000">
                                        <w14:schemeClr w14:val="tx1">
                                          <w14:lumMod w14:val="85000"/>
                                          <w14:lumOff w14:val="15000"/>
                                          <w14:tint w14:val="44500"/>
                                          <w14:satMod w14:val="160000"/>
                                        </w14:schemeClr>
                                      </w14:gs>
                                      <w14:gs w14:pos="100000">
                                        <w14:schemeClr w14:val="tx1">
                                          <w14:lumMod w14:val="85000"/>
                                          <w14:lumOff w14:val="15000"/>
                                          <w14:tint w14:val="23500"/>
                                          <w14:satMod w14:val="160000"/>
                                        </w14:schemeClr>
                                      </w14:gs>
                                    </w14:gsLst>
                                    <w14:path w14:path="circle">
                                      <w14:fillToRect w14:l="100000" w14:t="100000" w14:r="0" w14:b="0"/>
                                    </w14:path>
                                  </w14:gradFill>
                                </w14:textFill>
                              </w:rPr>
                            </w:pPr>
                            <w:r w:rsidRPr="0080389C">
                              <w:rPr>
                                <w:b/>
                                <w:color w:val="000000" w:themeColor="tex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tx1">
                                          <w14:lumMod w14:val="85000"/>
                                          <w14:lumOff w14:val="15000"/>
                                          <w14:tint w14:val="66000"/>
                                          <w14:satMod w14:val="160000"/>
                                        </w14:schemeClr>
                                      </w14:gs>
                                      <w14:gs w14:pos="50000">
                                        <w14:schemeClr w14:val="tx1">
                                          <w14:lumMod w14:val="85000"/>
                                          <w14:lumOff w14:val="15000"/>
                                          <w14:tint w14:val="44500"/>
                                          <w14:satMod w14:val="160000"/>
                                        </w14:schemeClr>
                                      </w14:gs>
                                      <w14:gs w14:pos="100000">
                                        <w14:schemeClr w14:val="tx1">
                                          <w14:lumMod w14:val="85000"/>
                                          <w14:lumOff w14:val="15000"/>
                                          <w14:tint w14:val="23500"/>
                                          <w14:satMod w14:val="160000"/>
                                        </w14:schemeClr>
                                      </w14:gs>
                                    </w14:gsLst>
                                    <w14:path w14:path="circle">
                                      <w14:fillToRect w14:l="100000" w14:t="100000" w14:r="0" w14:b="0"/>
                                    </w14:path>
                                  </w14:gradFill>
                                </w14:textFill>
                              </w:rPr>
                              <w:t>C</w:t>
                            </w:r>
                            <w:r w:rsidR="008C013E" w:rsidRPr="0080389C">
                              <w:rPr>
                                <w:b/>
                                <w:color w:val="000000" w:themeColor="tex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tx1">
                                          <w14:lumMod w14:val="85000"/>
                                          <w14:lumOff w14:val="15000"/>
                                          <w14:tint w14:val="66000"/>
                                          <w14:satMod w14:val="160000"/>
                                        </w14:schemeClr>
                                      </w14:gs>
                                      <w14:gs w14:pos="50000">
                                        <w14:schemeClr w14:val="tx1">
                                          <w14:lumMod w14:val="85000"/>
                                          <w14:lumOff w14:val="15000"/>
                                          <w14:tint w14:val="44500"/>
                                          <w14:satMod w14:val="160000"/>
                                        </w14:schemeClr>
                                      </w14:gs>
                                      <w14:gs w14:pos="100000">
                                        <w14:schemeClr w14:val="tx1">
                                          <w14:lumMod w14:val="85000"/>
                                          <w14:lumOff w14:val="15000"/>
                                          <w14:tint w14:val="23500"/>
                                          <w14:satMod w14:val="160000"/>
                                        </w14:schemeClr>
                                      </w14:gs>
                                    </w14:gsLst>
                                    <w14:path w14:path="circle">
                                      <w14:fillToRect w14:l="100000" w14:t="100000" w14:r="0" w14:b="0"/>
                                    </w14:path>
                                  </w14:gradFill>
                                </w14:textFill>
                              </w:rPr>
                              <w:t>elebrate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C259DA" id="_x0000_s1030" type="#_x0000_t202" style="position:absolute;left:0;text-align:left;margin-left:81.45pt;margin-top:-10.75pt;width:2in;height:2in;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" filled="f" stroked="f">
                <v:textbox style="mso-fit-shape-to-text:t">
                  <w:txbxContent>
                    <w:p w14:paraId="57C80E67" w14:textId="796CCFC9" w:rsidR="008C013E" w:rsidRPr="0080389C" w:rsidRDefault="00E1187C" w:rsidP="00E1187C">
                      <w:pPr>
                        <w:rPr>
                          <w:b/>
                          <w:color w:val="000000" w:themeColor="tex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tx1">
                                    <w14:lumMod w14:val="85000"/>
                                    <w14:lumOff w14:val="15000"/>
                                    <w14:tint w14:val="66000"/>
                                    <w14:satMod w14:val="160000"/>
                                  </w14:schemeClr>
                                </w14:gs>
                                <w14:gs w14:pos="50000">
                                  <w14:schemeClr w14:val="tx1">
                                    <w14:lumMod w14:val="85000"/>
                                    <w14:lumOff w14:val="15000"/>
                                    <w14:tint w14:val="44500"/>
                                    <w14:satMod w14:val="160000"/>
                                  </w14:schemeClr>
                                </w14:gs>
                                <w14:gs w14:pos="100000">
                                  <w14:schemeClr w14:val="tx1">
                                    <w14:lumMod w14:val="85000"/>
                                    <w14:lumOff w14:val="15000"/>
                                    <w14:tint w14:val="23500"/>
                                    <w14:satMod w14:val="160000"/>
                                  </w14:schemeClr>
                                </w14:gs>
                              </w14:gsLst>
                              <w14:path w14:path="circle">
                                <w14:fillToRect w14:l="100000" w14:t="100000" w14:r="0" w14:b="0"/>
                              </w14:path>
                            </w14:gradFill>
                          </w14:textFill>
                        </w:rPr>
                      </w:pPr>
                      <w:r w:rsidRPr="0080389C">
                        <w:rPr>
                          <w:b/>
                          <w:color w:val="000000" w:themeColor="tex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tx1">
                                    <w14:lumMod w14:val="85000"/>
                                    <w14:lumOff w14:val="15000"/>
                                    <w14:tint w14:val="66000"/>
                                    <w14:satMod w14:val="160000"/>
                                  </w14:schemeClr>
                                </w14:gs>
                                <w14:gs w14:pos="50000">
                                  <w14:schemeClr w14:val="tx1">
                                    <w14:lumMod w14:val="85000"/>
                                    <w14:lumOff w14:val="15000"/>
                                    <w14:tint w14:val="44500"/>
                                    <w14:satMod w14:val="160000"/>
                                  </w14:schemeClr>
                                </w14:gs>
                                <w14:gs w14:pos="100000">
                                  <w14:schemeClr w14:val="tx1">
                                    <w14:lumMod w14:val="85000"/>
                                    <w14:lumOff w14:val="15000"/>
                                    <w14:tint w14:val="23500"/>
                                    <w14:satMod w14:val="160000"/>
                                  </w14:schemeClr>
                                </w14:gs>
                              </w14:gsLst>
                              <w14:path w14:path="circle">
                                <w14:fillToRect w14:l="100000" w14:t="100000" w14:r="0" w14:b="0"/>
                              </w14:path>
                            </w14:gradFill>
                          </w14:textFill>
                        </w:rPr>
                        <w:t>C</w:t>
                      </w:r>
                      <w:r w:rsidR="008C013E" w:rsidRPr="0080389C">
                        <w:rPr>
                          <w:b/>
                          <w:color w:val="000000" w:themeColor="text1"/>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textFill>
                            <w14:gradFill>
                              <w14:gsLst>
                                <w14:gs w14:pos="0">
                                  <w14:schemeClr w14:val="tx1">
                                    <w14:lumMod w14:val="85000"/>
                                    <w14:lumOff w14:val="15000"/>
                                    <w14:tint w14:val="66000"/>
                                    <w14:satMod w14:val="160000"/>
                                  </w14:schemeClr>
                                </w14:gs>
                                <w14:gs w14:pos="50000">
                                  <w14:schemeClr w14:val="tx1">
                                    <w14:lumMod w14:val="85000"/>
                                    <w14:lumOff w14:val="15000"/>
                                    <w14:tint w14:val="44500"/>
                                    <w14:satMod w14:val="160000"/>
                                  </w14:schemeClr>
                                </w14:gs>
                                <w14:gs w14:pos="100000">
                                  <w14:schemeClr w14:val="tx1">
                                    <w14:lumMod w14:val="85000"/>
                                    <w14:lumOff w14:val="15000"/>
                                    <w14:tint w14:val="23500"/>
                                    <w14:satMod w14:val="160000"/>
                                  </w14:schemeClr>
                                </w14:gs>
                              </w14:gsLst>
                              <w14:path w14:path="circle">
                                <w14:fillToRect w14:l="100000" w14:t="100000" w14:r="0" w14:b="0"/>
                              </w14:path>
                            </w14:gradFill>
                          </w14:textFill>
                        </w:rPr>
                        <w:t>elebrate</w:t>
                      </w:r>
                    </w:p>
                  </w:txbxContent>
                </v:textbox>
              </v:shape>
            </w:pict>
          </mc:Fallback>
        </mc:AlternateContent>
      </w:r>
    </w:p>
    <w:p w14:paraId="30152737" w14:textId="1DC5499F" w:rsidR="003F061A" w:rsidRDefault="003F061A" w:rsidP="002710FF">
      <w:pPr>
        <w:ind w:hanging="2"/>
        <w:jc w:val="center"/>
      </w:pPr>
    </w:p>
    <w:p w14:paraId="136CB9E5" w14:textId="0F2BF228" w:rsidR="00085DB1" w:rsidRDefault="00085DB1" w:rsidP="001D4B9D">
      <w:pPr>
        <w:ind w:hanging="2"/>
      </w:pPr>
    </w:p>
    <w:p w14:paraId="4B56461B" w14:textId="77777777" w:rsidR="000503B2" w:rsidRDefault="000503B2" w:rsidP="002710FF">
      <w:pPr>
        <w:ind w:hanging="2"/>
        <w:jc w:val="center"/>
      </w:pPr>
    </w:p>
    <w:p w14:paraId="505F62DD" w14:textId="06BAD645" w:rsidR="00085DB1" w:rsidRDefault="00085DB1" w:rsidP="00844C13">
      <w:pPr>
        <w:jc w:val="center"/>
      </w:pPr>
    </w:p>
    <w:p w14:paraId="72CCBC0B" w14:textId="6327F2A1" w:rsidR="00085DB1" w:rsidRDefault="004C3216" w:rsidP="00844C13">
      <w:pPr>
        <w:jc w:val="center"/>
      </w:pPr>
      <w:r>
        <w:rPr>
          <w:noProof/>
        </w:rPr>
        <mc:AlternateContent>
          <mc:Choice Requires="wps">
            <w:drawing>
              <wp:anchor distT="0" distB="0" distL="114300" distR="114300" simplePos="0" relativeHeight="251666432" behindDoc="0" locked="0" layoutInCell="1" allowOverlap="1" wp14:anchorId="5866B374" wp14:editId="48B1648B">
                <wp:simplePos x="0" y="0"/>
                <wp:positionH relativeFrom="margin">
                  <wp:posOffset>192505</wp:posOffset>
                </wp:positionH>
                <wp:positionV relativeFrom="paragraph">
                  <wp:posOffset>132347</wp:posOffset>
                </wp:positionV>
                <wp:extent cx="5800299" cy="2319655"/>
                <wp:effectExtent l="0" t="0" r="0" b="4445"/>
                <wp:wrapNone/>
                <wp:docPr id="1621163872" name="Text Box 1"/>
                <wp:cNvGraphicFramePr/>
                <a:graphic xmlns:a="http://schemas.openxmlformats.org/drawingml/2006/main">
                  <a:graphicData uri="http://schemas.microsoft.com/office/word/2010/wordprocessingShape">
                    <wps:wsp>
                      <wps:cNvSpPr txBox="1"/>
                      <wps:spPr>
                        <a:xfrm>
                          <a:off x="0" y="0"/>
                          <a:ext cx="5800299" cy="2319655"/>
                        </a:xfrm>
                        <a:prstGeom prst="rect">
                          <a:avLst/>
                        </a:prstGeom>
                        <a:noFill/>
                        <a:ln>
                          <a:noFill/>
                        </a:ln>
                      </wps:spPr>
                      <wps:txbx>
                        <w:txbxContent>
                          <w:p w14:paraId="19E509EE" w14:textId="3C2AF228" w:rsidR="007916EE" w:rsidRPr="007916EE" w:rsidRDefault="007916EE" w:rsidP="00527120">
                            <w:pPr>
                              <w:ind w:hanging="2"/>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916EE">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Please join us in commemorating the 35</w:t>
                            </w:r>
                            <w:r w:rsidRPr="007916EE">
                              <w:rPr>
                                <w:b/>
                                <w:color w:val="262626" w:themeColor="text1" w:themeTint="D9"/>
                                <w:sz w:val="40"/>
                                <w:szCs w:val="40"/>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Pr="007916EE">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anniversary of the Kansas Association of Medical Staff Services. We extend our heartfelt gratitude to </w:t>
                            </w:r>
                            <w:r w:rsidR="00085DB1">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our </w:t>
                            </w:r>
                            <w:r w:rsidR="00085DB1" w:rsidRPr="0080389C">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gold</w:t>
                            </w:r>
                            <w:r w:rsidR="00085DB1">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level</w:t>
                            </w:r>
                            <w:r w:rsidRPr="007916EE">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sponsors listed below for their generous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6B374" id="_x0000_s1031" type="#_x0000_t202" style="position:absolute;left:0;text-align:left;margin-left:15.15pt;margin-top:10.4pt;width:456.7pt;height:18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" filled="f" stroked="f">
                <v:textbox>
                  <w:txbxContent>
                    <w:p w14:paraId="19E509EE" w14:textId="3C2AF228" w:rsidR="007916EE" w:rsidRPr="007916EE" w:rsidRDefault="007916EE" w:rsidP="00527120">
                      <w:pPr>
                        <w:ind w:hanging="2"/>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916EE">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Please join us in commemorating the 35</w:t>
                      </w:r>
                      <w:r w:rsidRPr="007916EE">
                        <w:rPr>
                          <w:b/>
                          <w:color w:val="262626" w:themeColor="text1" w:themeTint="D9"/>
                          <w:sz w:val="40"/>
                          <w:szCs w:val="40"/>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Pr="007916EE">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anniversary of the Kansas Association of Medical Staff Services. We extend our heartfelt gratitude to </w:t>
                      </w:r>
                      <w:r w:rsidR="00085DB1">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our </w:t>
                      </w:r>
                      <w:r w:rsidR="00085DB1" w:rsidRPr="0080389C">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gold</w:t>
                      </w:r>
                      <w:r w:rsidR="00085DB1">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level</w:t>
                      </w:r>
                      <w:r w:rsidRPr="007916EE">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sponsors listed below for their generous support.</w:t>
                      </w:r>
                    </w:p>
                  </w:txbxContent>
                </v:textbox>
                <w10:wrap anchorx="margin"/>
              </v:shape>
            </w:pict>
          </mc:Fallback>
        </mc:AlternateContent>
      </w:r>
    </w:p>
    <w:p w14:paraId="278B37D0" w14:textId="77777777" w:rsidR="00085DB1" w:rsidRDefault="00085DB1" w:rsidP="00844C13">
      <w:pPr>
        <w:jc w:val="center"/>
      </w:pPr>
    </w:p>
    <w:p w14:paraId="030B4BFE" w14:textId="637AF9A3" w:rsidR="000503B2" w:rsidRDefault="000503B2" w:rsidP="00844C13">
      <w:pPr>
        <w:jc w:val="center"/>
      </w:pPr>
    </w:p>
    <w:p w14:paraId="3384800A" w14:textId="77777777" w:rsidR="000503B2" w:rsidRDefault="000503B2" w:rsidP="002710FF">
      <w:pPr>
        <w:ind w:hanging="2"/>
        <w:jc w:val="center"/>
      </w:pPr>
    </w:p>
    <w:p w14:paraId="54815ABC" w14:textId="136BB305" w:rsidR="000503B2" w:rsidRDefault="000503B2" w:rsidP="002710FF">
      <w:pPr>
        <w:ind w:hanging="2"/>
        <w:jc w:val="center"/>
      </w:pPr>
    </w:p>
    <w:p w14:paraId="0F0CE652" w14:textId="2115B52A" w:rsidR="000503B2" w:rsidRDefault="000503B2" w:rsidP="002710FF">
      <w:pPr>
        <w:ind w:hanging="2"/>
        <w:jc w:val="center"/>
      </w:pPr>
    </w:p>
    <w:p w14:paraId="1B343B08" w14:textId="58C24811" w:rsidR="000503B2" w:rsidRDefault="000503B2" w:rsidP="002710FF">
      <w:pPr>
        <w:ind w:hanging="2"/>
        <w:jc w:val="center"/>
      </w:pPr>
    </w:p>
    <w:p w14:paraId="4B666820" w14:textId="4541D0CD" w:rsidR="00FA1C3C" w:rsidRDefault="004C3216" w:rsidP="002710FF">
      <w:pPr>
        <w:ind w:hanging="2"/>
        <w:jc w:val="center"/>
      </w:pPr>
      <w:r>
        <w:rPr>
          <w:noProof/>
        </w:rPr>
        <w:drawing>
          <wp:anchor distT="0" distB="0" distL="114300" distR="114300" simplePos="0" relativeHeight="251668480" behindDoc="0" locked="0" layoutInCell="1" allowOverlap="1" wp14:anchorId="13DD41E6" wp14:editId="3906E7B9">
            <wp:simplePos x="0" y="0"/>
            <wp:positionH relativeFrom="column">
              <wp:posOffset>4304665</wp:posOffset>
            </wp:positionH>
            <wp:positionV relativeFrom="paragraph">
              <wp:posOffset>1151255</wp:posOffset>
            </wp:positionV>
            <wp:extent cx="1215390" cy="1215390"/>
            <wp:effectExtent l="0" t="0" r="3810" b="3810"/>
            <wp:wrapNone/>
            <wp:docPr id="112656911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69116" name="Picture 7" descr="A blue background with white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539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03B2">
        <w:rPr>
          <w:noProof/>
        </w:rPr>
        <w:drawing>
          <wp:anchor distT="0" distB="0" distL="114300" distR="114300" simplePos="0" relativeHeight="251667456" behindDoc="0" locked="0" layoutInCell="1" allowOverlap="1" wp14:anchorId="30453AA2" wp14:editId="04F38572">
            <wp:simplePos x="0" y="0"/>
            <wp:positionH relativeFrom="column">
              <wp:posOffset>155207</wp:posOffset>
            </wp:positionH>
            <wp:positionV relativeFrom="paragraph">
              <wp:posOffset>771559</wp:posOffset>
            </wp:positionV>
            <wp:extent cx="3171190" cy="1585595"/>
            <wp:effectExtent l="0" t="0" r="0" b="0"/>
            <wp:wrapNone/>
            <wp:docPr id="1177432775" name="Picture 1" descr="A stethoscope and a stethoscop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32775" name="Picture 1" descr="A stethoscope and a stethoscope on a black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71190" cy="1585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F383D8A" wp14:editId="503B357B">
            <wp:simplePos x="0" y="0"/>
            <wp:positionH relativeFrom="column">
              <wp:posOffset>1470226</wp:posOffset>
            </wp:positionH>
            <wp:positionV relativeFrom="paragraph">
              <wp:posOffset>3249228</wp:posOffset>
            </wp:positionV>
            <wp:extent cx="3419750" cy="1284051"/>
            <wp:effectExtent l="0" t="0" r="9525" b="0"/>
            <wp:wrapNone/>
            <wp:docPr id="992897604"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97604" name="Picture 6" descr="A blue and white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9750" cy="128405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A1C3C" w:rsidSect="00A90296">
      <w:pgSz w:w="12240" w:h="15840"/>
      <w:pgMar w:top="1440" w:right="1440" w:bottom="1440" w:left="1440" w:header="720" w:footer="720" w:gutter="0"/>
      <w:pgBorders w:offsetFrom="page">
        <w:top w:val="dotDash" w:sz="4" w:space="24" w:color="auto"/>
        <w:left w:val="dotDash" w:sz="4" w:space="24" w:color="auto"/>
        <w:bottom w:val="dotDash" w:sz="4" w:space="24" w:color="auto"/>
        <w:right w:val="dotDash"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321CD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9EF"/>
      </v:shape>
    </w:pict>
  </w:numPicBullet>
  <w:abstractNum w:abstractNumId="0" w15:restartNumberingAfterBreak="0">
    <w:nsid w:val="23011427"/>
    <w:multiLevelType w:val="multilevel"/>
    <w:tmpl w:val="9ACCF9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580E76"/>
    <w:multiLevelType w:val="multilevel"/>
    <w:tmpl w:val="01C08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0702C0"/>
    <w:multiLevelType w:val="multilevel"/>
    <w:tmpl w:val="461E605C"/>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8B2547A"/>
    <w:multiLevelType w:val="hybridMultilevel"/>
    <w:tmpl w:val="2850ED34"/>
    <w:lvl w:ilvl="0" w:tplc="04090007">
      <w:start w:val="1"/>
      <w:numFmt w:val="bullet"/>
      <w:lvlText w:val=""/>
      <w:lvlPicBulletId w:val="0"/>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num w:numId="1" w16cid:durableId="471603647">
    <w:abstractNumId w:val="1"/>
  </w:num>
  <w:num w:numId="2" w16cid:durableId="1978560842">
    <w:abstractNumId w:val="0"/>
  </w:num>
  <w:num w:numId="3" w16cid:durableId="1000427612">
    <w:abstractNumId w:val="2"/>
  </w:num>
  <w:num w:numId="4" w16cid:durableId="1594515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ED5"/>
    <w:rsid w:val="00026955"/>
    <w:rsid w:val="000503B2"/>
    <w:rsid w:val="00067AF6"/>
    <w:rsid w:val="00085DB1"/>
    <w:rsid w:val="00096B57"/>
    <w:rsid w:val="000A3454"/>
    <w:rsid w:val="000C2BFB"/>
    <w:rsid w:val="000E14EE"/>
    <w:rsid w:val="00102FF9"/>
    <w:rsid w:val="001976A1"/>
    <w:rsid w:val="001A5ED5"/>
    <w:rsid w:val="001C5801"/>
    <w:rsid w:val="001D4B9D"/>
    <w:rsid w:val="001D59BF"/>
    <w:rsid w:val="0024073F"/>
    <w:rsid w:val="002657FE"/>
    <w:rsid w:val="002710FF"/>
    <w:rsid w:val="003E1AEF"/>
    <w:rsid w:val="003E7F99"/>
    <w:rsid w:val="003F061A"/>
    <w:rsid w:val="00413E00"/>
    <w:rsid w:val="00435181"/>
    <w:rsid w:val="00474D7F"/>
    <w:rsid w:val="004C2266"/>
    <w:rsid w:val="004C3216"/>
    <w:rsid w:val="004E351D"/>
    <w:rsid w:val="00504F78"/>
    <w:rsid w:val="00517A1F"/>
    <w:rsid w:val="00527120"/>
    <w:rsid w:val="005514C9"/>
    <w:rsid w:val="005701B8"/>
    <w:rsid w:val="00590BD3"/>
    <w:rsid w:val="006158FE"/>
    <w:rsid w:val="0062248F"/>
    <w:rsid w:val="00625922"/>
    <w:rsid w:val="00644D39"/>
    <w:rsid w:val="00656A46"/>
    <w:rsid w:val="00662C4F"/>
    <w:rsid w:val="006B48E8"/>
    <w:rsid w:val="006C1B15"/>
    <w:rsid w:val="007916EE"/>
    <w:rsid w:val="007A731E"/>
    <w:rsid w:val="007B4859"/>
    <w:rsid w:val="007C5304"/>
    <w:rsid w:val="007D308A"/>
    <w:rsid w:val="00802A58"/>
    <w:rsid w:val="0080389C"/>
    <w:rsid w:val="00804FA3"/>
    <w:rsid w:val="0083221D"/>
    <w:rsid w:val="00844C13"/>
    <w:rsid w:val="00851924"/>
    <w:rsid w:val="008A02E6"/>
    <w:rsid w:val="008C013E"/>
    <w:rsid w:val="00937D1A"/>
    <w:rsid w:val="0099006D"/>
    <w:rsid w:val="009A0D3E"/>
    <w:rsid w:val="009C6A42"/>
    <w:rsid w:val="009D23C1"/>
    <w:rsid w:val="00A27A45"/>
    <w:rsid w:val="00A5176D"/>
    <w:rsid w:val="00A5342B"/>
    <w:rsid w:val="00A714E0"/>
    <w:rsid w:val="00A90296"/>
    <w:rsid w:val="00AC057F"/>
    <w:rsid w:val="00AC66DD"/>
    <w:rsid w:val="00AD4239"/>
    <w:rsid w:val="00B0738F"/>
    <w:rsid w:val="00B42C57"/>
    <w:rsid w:val="00B85B79"/>
    <w:rsid w:val="00BB1C04"/>
    <w:rsid w:val="00BD5374"/>
    <w:rsid w:val="00BE5D80"/>
    <w:rsid w:val="00C061E7"/>
    <w:rsid w:val="00CC5102"/>
    <w:rsid w:val="00CC69F2"/>
    <w:rsid w:val="00CC7CCD"/>
    <w:rsid w:val="00CD279C"/>
    <w:rsid w:val="00D17E20"/>
    <w:rsid w:val="00D35C00"/>
    <w:rsid w:val="00D6207E"/>
    <w:rsid w:val="00D625AB"/>
    <w:rsid w:val="00DA01D3"/>
    <w:rsid w:val="00E1187C"/>
    <w:rsid w:val="00E57A07"/>
    <w:rsid w:val="00EE2C9B"/>
    <w:rsid w:val="00F37D1F"/>
    <w:rsid w:val="00F40EC1"/>
    <w:rsid w:val="00F752B6"/>
    <w:rsid w:val="00F75587"/>
    <w:rsid w:val="00F84D2F"/>
    <w:rsid w:val="00F93948"/>
    <w:rsid w:val="00FA1C3C"/>
    <w:rsid w:val="00FE4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EE39C1"/>
  <w15:chartTrackingRefBased/>
  <w15:docId w15:val="{F750FD67-FF20-4B8B-B67A-62AE9103B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C3C"/>
    <w:pPr>
      <w:spacing w:after="0" w:line="240" w:lineRule="auto"/>
    </w:pPr>
  </w:style>
  <w:style w:type="paragraph" w:styleId="NormalWeb">
    <w:name w:val="Normal (Web)"/>
    <w:basedOn w:val="Normal"/>
    <w:uiPriority w:val="99"/>
    <w:unhideWhenUsed/>
    <w:rsid w:val="00FA1C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A1C3C"/>
    <w:rPr>
      <w:color w:val="0066FF" w:themeColor="hyperlink"/>
      <w:u w:val="single"/>
    </w:rPr>
  </w:style>
  <w:style w:type="character" w:styleId="UnresolvedMention">
    <w:name w:val="Unresolved Mention"/>
    <w:basedOn w:val="DefaultParagraphFont"/>
    <w:uiPriority w:val="99"/>
    <w:semiHidden/>
    <w:unhideWhenUsed/>
    <w:rsid w:val="00D625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5.jpg"/><Relationship Id="rId18" Type="http://schemas.openxmlformats.org/officeDocument/2006/relationships/hyperlink" Target="http://www.dururyhotels.com"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kansasstarcasino.com" TargetMode="External"/><Relationship Id="rId7" Type="http://schemas.openxmlformats.org/officeDocument/2006/relationships/image" Target="media/image3.wmf"/><Relationship Id="rId12" Type="http://schemas.openxmlformats.org/officeDocument/2006/relationships/image" Target="media/image30.wmf"/><Relationship Id="rId17" Type="http://schemas.openxmlformats.org/officeDocument/2006/relationships/image" Target="media/image6.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flickr.com/photos/twentysevenphotos/5349693235/" TargetMode="External"/><Relationship Id="rId20" Type="http://schemas.openxmlformats.org/officeDocument/2006/relationships/hyperlink" Target="http://www.oldtownwichita.com"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k12.thoughtfullearning.com/minilesson/using-5-5-5-breathing-calm-down" TargetMode="External"/><Relationship Id="rId24" Type="http://schemas.openxmlformats.org/officeDocument/2006/relationships/hyperlink" Target="http://www.simon.com/search/searchresults.aspx?q=Wichita" TargetMode="External"/><Relationship Id="rId32"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50.jpg"/><Relationship Id="rId23" Type="http://schemas.openxmlformats.org/officeDocument/2006/relationships/hyperlink" Target="http://www.360wichita.com/Attractions/Museums/MuseumsontheRiver.html" TargetMode="External"/><Relationship Id="rId28" Type="http://schemas.openxmlformats.org/officeDocument/2006/relationships/image" Target="media/image10.jpeg"/><Relationship Id="rId19" Type="http://schemas.openxmlformats.org/officeDocument/2006/relationships/hyperlink" Target="http://www.druryhotels.com" TargetMode="External"/><Relationship Id="rId31"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hyperlink" Target="http://www.flickr.com/photos/twentysevenphotos/5349693235/" TargetMode="External"/><Relationship Id="rId22" Type="http://schemas.openxmlformats.org/officeDocument/2006/relationships/hyperlink" Target="http://www.kansascasionshuttle.com" TargetMode="External"/><Relationship Id="rId27" Type="http://schemas.openxmlformats.org/officeDocument/2006/relationships/image" Target="media/image9.jpeg"/><Relationship Id="rId30"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Stormont Vail Health</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Reed-Coffman, Karen</dc:creator>
  <cp:keywords/>
  <dc:description/>
  <cp:lastModifiedBy>Jeremy Barnwell</cp:lastModifiedBy>
  <cp:revision>2</cp:revision>
  <cp:lastPrinted>2023-04-04T17:43:00Z</cp:lastPrinted>
  <dcterms:created xsi:type="dcterms:W3CDTF">2024-03-12T02:07:00Z</dcterms:created>
  <dcterms:modified xsi:type="dcterms:W3CDTF">2024-03-12T02:07:00Z</dcterms:modified>
</cp:coreProperties>
</file>